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F8738" w14:textId="77777777" w:rsidR="001A0077" w:rsidRDefault="001A0077" w:rsidP="0088624E">
      <w:pPr>
        <w:spacing w:after="0" w:line="240" w:lineRule="auto"/>
        <w:rPr>
          <w:noProof/>
          <w:lang w:eastAsia="fr-FR"/>
        </w:rPr>
      </w:pPr>
      <w:bookmarkStart w:id="0" w:name="_GoBack"/>
      <w:bookmarkEnd w:id="0"/>
    </w:p>
    <w:p w14:paraId="76C340DD" w14:textId="77777777" w:rsidR="00697D7A" w:rsidRDefault="00C96D55" w:rsidP="0088624E">
      <w:pPr>
        <w:tabs>
          <w:tab w:val="left" w:pos="3544"/>
        </w:tabs>
        <w:spacing w:after="0" w:line="240" w:lineRule="auto"/>
        <w:jc w:val="center"/>
        <w:rPr>
          <w:sz w:val="36"/>
        </w:rPr>
      </w:pPr>
      <w:r>
        <w:rPr>
          <w:noProof/>
          <w:lang w:eastAsia="fr-FR"/>
        </w:rPr>
        <w:drawing>
          <wp:inline distT="0" distB="0" distL="0" distR="0" wp14:anchorId="3CA09078" wp14:editId="594BDF60">
            <wp:extent cx="5552583" cy="1086928"/>
            <wp:effectExtent l="0" t="0" r="0" b="0"/>
            <wp:docPr id="6"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1">
                      <a:extLst>
                        <a:ext uri="{28A0092B-C50C-407E-A947-70E740481C1C}">
                          <a14:useLocalDpi xmlns:a14="http://schemas.microsoft.com/office/drawing/2010/main" val="0"/>
                        </a:ext>
                      </a:extLst>
                    </a:blip>
                    <a:stretch>
                      <a:fillRect/>
                    </a:stretch>
                  </pic:blipFill>
                  <pic:spPr>
                    <a:xfrm>
                      <a:off x="0" y="0"/>
                      <a:ext cx="5575892" cy="1091491"/>
                    </a:xfrm>
                    <a:prstGeom prst="rect">
                      <a:avLst/>
                    </a:prstGeom>
                  </pic:spPr>
                </pic:pic>
              </a:graphicData>
            </a:graphic>
          </wp:inline>
        </w:drawing>
      </w:r>
    </w:p>
    <w:p w14:paraId="3B9C501A" w14:textId="77777777" w:rsidR="00992B55" w:rsidRDefault="00992B55" w:rsidP="0088624E">
      <w:pPr>
        <w:spacing w:after="0" w:line="240" w:lineRule="auto"/>
      </w:pPr>
    </w:p>
    <w:p w14:paraId="76B9CBFC" w14:textId="77777777" w:rsidR="00697D7A" w:rsidRDefault="00C96D55" w:rsidP="0088624E">
      <w:pPr>
        <w:spacing w:after="0" w:line="240" w:lineRule="auto"/>
        <w:ind w:left="2836" w:firstLine="425"/>
        <w:jc w:val="center"/>
        <w:rPr>
          <w:sz w:val="44"/>
        </w:rPr>
      </w:pPr>
      <w:r>
        <w:rPr>
          <w:noProof/>
          <w:lang w:eastAsia="fr-FR"/>
        </w:rPr>
        <mc:AlternateContent>
          <mc:Choice Requires="wps">
            <w:drawing>
              <wp:anchor distT="0" distB="0" distL="114300" distR="114300" simplePos="0" relativeHeight="251663872" behindDoc="0" locked="0" layoutInCell="1" allowOverlap="1" wp14:anchorId="1E2A5B2B" wp14:editId="59F853DD">
                <wp:simplePos x="0" y="0"/>
                <wp:positionH relativeFrom="margin">
                  <wp:posOffset>183855</wp:posOffset>
                </wp:positionH>
                <wp:positionV relativeFrom="paragraph">
                  <wp:posOffset>17160</wp:posOffset>
                </wp:positionV>
                <wp:extent cx="5888962" cy="978011"/>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62" cy="978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64271" w14:textId="77777777" w:rsidR="007A5B6E" w:rsidRPr="00877E16" w:rsidRDefault="007A5B6E" w:rsidP="00697D7A">
                            <w:pPr>
                              <w:spacing w:after="0"/>
                              <w:jc w:val="center"/>
                              <w:rPr>
                                <w:rFonts w:ascii="Arial" w:hAnsi="Arial" w:cs="Arial"/>
                                <w:b/>
                                <w:sz w:val="32"/>
                                <w:szCs w:val="32"/>
                              </w:rPr>
                            </w:pPr>
                            <w:r w:rsidRPr="00877E16">
                              <w:rPr>
                                <w:rFonts w:ascii="Arial" w:hAnsi="Arial" w:cs="Arial"/>
                                <w:b/>
                                <w:sz w:val="32"/>
                                <w:szCs w:val="32"/>
                              </w:rPr>
                              <w:t xml:space="preserve">Programme Opérationnel </w:t>
                            </w:r>
                            <w:r>
                              <w:rPr>
                                <w:rFonts w:ascii="Arial" w:hAnsi="Arial" w:cs="Arial"/>
                                <w:b/>
                                <w:sz w:val="32"/>
                                <w:szCs w:val="32"/>
                              </w:rPr>
                              <w:t xml:space="preserve">(PO) </w:t>
                            </w:r>
                            <w:r w:rsidRPr="00877E16">
                              <w:rPr>
                                <w:rFonts w:ascii="Arial" w:hAnsi="Arial" w:cs="Arial"/>
                                <w:b/>
                                <w:sz w:val="32"/>
                                <w:szCs w:val="32"/>
                              </w:rPr>
                              <w:t>FEDER/FSE/IEJ</w:t>
                            </w:r>
                          </w:p>
                          <w:p w14:paraId="443FCD4E" w14:textId="77777777" w:rsidR="007A5B6E" w:rsidRDefault="007A5B6E" w:rsidP="004656C0">
                            <w:pPr>
                              <w:spacing w:after="0"/>
                              <w:jc w:val="center"/>
                              <w:rPr>
                                <w:rFonts w:ascii="Arial" w:hAnsi="Arial" w:cs="Arial"/>
                                <w:b/>
                                <w:sz w:val="32"/>
                                <w:szCs w:val="32"/>
                              </w:rPr>
                            </w:pPr>
                            <w:r w:rsidRPr="00877E16">
                              <w:rPr>
                                <w:rFonts w:ascii="Arial" w:hAnsi="Arial" w:cs="Arial"/>
                                <w:b/>
                                <w:sz w:val="32"/>
                                <w:szCs w:val="32"/>
                              </w:rPr>
                              <w:t>Champagne-Ardenne</w:t>
                            </w:r>
                            <w:r w:rsidR="004656C0">
                              <w:rPr>
                                <w:rFonts w:ascii="Arial" w:hAnsi="Arial" w:cs="Arial"/>
                                <w:b/>
                                <w:sz w:val="32"/>
                                <w:szCs w:val="32"/>
                              </w:rPr>
                              <w:t xml:space="preserve"> </w:t>
                            </w:r>
                            <w:r w:rsidRPr="00877E16">
                              <w:rPr>
                                <w:rFonts w:ascii="Arial" w:hAnsi="Arial" w:cs="Arial"/>
                                <w:b/>
                                <w:sz w:val="32"/>
                                <w:szCs w:val="32"/>
                              </w:rPr>
                              <w:t>2014-2020</w:t>
                            </w:r>
                          </w:p>
                          <w:p w14:paraId="5EB404AC" w14:textId="77777777" w:rsidR="007A5B6E" w:rsidRPr="00877E16" w:rsidRDefault="007A5B6E" w:rsidP="00697D7A">
                            <w:pPr>
                              <w:jc w:val="center"/>
                              <w:rPr>
                                <w:rFonts w:ascii="Arial" w:hAnsi="Arial" w:cs="Arial"/>
                                <w:b/>
                                <w:sz w:val="32"/>
                                <w:szCs w:val="32"/>
                              </w:rPr>
                            </w:pPr>
                          </w:p>
                          <w:p w14:paraId="3B24246F" w14:textId="77777777" w:rsidR="007A5B6E" w:rsidRPr="00877E16" w:rsidRDefault="007A5B6E" w:rsidP="00697D7A">
                            <w:pPr>
                              <w:rPr>
                                <w:rFonts w:ascii="Arial" w:hAnsi="Arial" w:cs="Arial"/>
                              </w:rPr>
                            </w:pPr>
                          </w:p>
                          <w:p w14:paraId="74968A04" w14:textId="77777777" w:rsidR="007A5B6E" w:rsidRDefault="007A5B6E" w:rsidP="00697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A5B2B" id="_x0000_t202" coordsize="21600,21600" o:spt="202" path="m,l,21600r21600,l21600,xe">
                <v:stroke joinstyle="miter"/>
                <v:path gradientshapeok="t" o:connecttype="rect"/>
              </v:shapetype>
              <v:shape id="Zone de texte 11" o:spid="_x0000_s1026" type="#_x0000_t202" style="position:absolute;left:0;text-align:left;margin-left:14.5pt;margin-top:1.35pt;width:463.7pt;height:7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" stroked="f">
                <v:textbox>
                  <w:txbxContent>
                    <w:p w14:paraId="6C564271" w14:textId="77777777" w:rsidR="007A5B6E" w:rsidRPr="00877E16" w:rsidRDefault="007A5B6E" w:rsidP="00697D7A">
                      <w:pPr>
                        <w:spacing w:after="0"/>
                        <w:jc w:val="center"/>
                        <w:rPr>
                          <w:rFonts w:ascii="Arial" w:hAnsi="Arial" w:cs="Arial"/>
                          <w:b/>
                          <w:sz w:val="32"/>
                          <w:szCs w:val="32"/>
                        </w:rPr>
                      </w:pPr>
                      <w:r w:rsidRPr="00877E16">
                        <w:rPr>
                          <w:rFonts w:ascii="Arial" w:hAnsi="Arial" w:cs="Arial"/>
                          <w:b/>
                          <w:sz w:val="32"/>
                          <w:szCs w:val="32"/>
                        </w:rPr>
                        <w:t xml:space="preserve">Programme Opérationnel </w:t>
                      </w:r>
                      <w:r>
                        <w:rPr>
                          <w:rFonts w:ascii="Arial" w:hAnsi="Arial" w:cs="Arial"/>
                          <w:b/>
                          <w:sz w:val="32"/>
                          <w:szCs w:val="32"/>
                        </w:rPr>
                        <w:t xml:space="preserve">(PO) </w:t>
                      </w:r>
                      <w:r w:rsidRPr="00877E16">
                        <w:rPr>
                          <w:rFonts w:ascii="Arial" w:hAnsi="Arial" w:cs="Arial"/>
                          <w:b/>
                          <w:sz w:val="32"/>
                          <w:szCs w:val="32"/>
                        </w:rPr>
                        <w:t>FEDER/FSE/IEJ</w:t>
                      </w:r>
                    </w:p>
                    <w:p w14:paraId="443FCD4E" w14:textId="77777777" w:rsidR="007A5B6E" w:rsidRDefault="007A5B6E" w:rsidP="004656C0">
                      <w:pPr>
                        <w:spacing w:after="0"/>
                        <w:jc w:val="center"/>
                        <w:rPr>
                          <w:rFonts w:ascii="Arial" w:hAnsi="Arial" w:cs="Arial"/>
                          <w:b/>
                          <w:sz w:val="32"/>
                          <w:szCs w:val="32"/>
                        </w:rPr>
                      </w:pPr>
                      <w:r w:rsidRPr="00877E16">
                        <w:rPr>
                          <w:rFonts w:ascii="Arial" w:hAnsi="Arial" w:cs="Arial"/>
                          <w:b/>
                          <w:sz w:val="32"/>
                          <w:szCs w:val="32"/>
                        </w:rPr>
                        <w:t>Champagne-Ardenne</w:t>
                      </w:r>
                      <w:r w:rsidR="004656C0">
                        <w:rPr>
                          <w:rFonts w:ascii="Arial" w:hAnsi="Arial" w:cs="Arial"/>
                          <w:b/>
                          <w:sz w:val="32"/>
                          <w:szCs w:val="32"/>
                        </w:rPr>
                        <w:t xml:space="preserve"> </w:t>
                      </w:r>
                      <w:r w:rsidRPr="00877E16">
                        <w:rPr>
                          <w:rFonts w:ascii="Arial" w:hAnsi="Arial" w:cs="Arial"/>
                          <w:b/>
                          <w:sz w:val="32"/>
                          <w:szCs w:val="32"/>
                        </w:rPr>
                        <w:t>2014-2020</w:t>
                      </w:r>
                    </w:p>
                    <w:p w14:paraId="5EB404AC" w14:textId="77777777" w:rsidR="007A5B6E" w:rsidRPr="00877E16" w:rsidRDefault="007A5B6E" w:rsidP="00697D7A">
                      <w:pPr>
                        <w:jc w:val="center"/>
                        <w:rPr>
                          <w:rFonts w:ascii="Arial" w:hAnsi="Arial" w:cs="Arial"/>
                          <w:b/>
                          <w:sz w:val="32"/>
                          <w:szCs w:val="32"/>
                        </w:rPr>
                      </w:pPr>
                    </w:p>
                    <w:p w14:paraId="3B24246F" w14:textId="77777777" w:rsidR="007A5B6E" w:rsidRPr="00877E16" w:rsidRDefault="007A5B6E" w:rsidP="00697D7A">
                      <w:pPr>
                        <w:rPr>
                          <w:rFonts w:ascii="Arial" w:hAnsi="Arial" w:cs="Arial"/>
                        </w:rPr>
                      </w:pPr>
                    </w:p>
                    <w:p w14:paraId="74968A04" w14:textId="77777777" w:rsidR="007A5B6E" w:rsidRDefault="007A5B6E" w:rsidP="00697D7A"/>
                  </w:txbxContent>
                </v:textbox>
                <w10:wrap anchorx="margin"/>
              </v:shape>
            </w:pict>
          </mc:Fallback>
        </mc:AlternateContent>
      </w:r>
    </w:p>
    <w:p w14:paraId="50D37AE2" w14:textId="77777777" w:rsidR="003B6870" w:rsidRDefault="003B6870" w:rsidP="0088624E">
      <w:pPr>
        <w:spacing w:after="0" w:line="240" w:lineRule="auto"/>
        <w:jc w:val="center"/>
        <w:rPr>
          <w:rFonts w:ascii="Arial" w:hAnsi="Arial" w:cs="Arial"/>
          <w:b/>
          <w:sz w:val="36"/>
          <w:szCs w:val="44"/>
        </w:rPr>
      </w:pPr>
    </w:p>
    <w:p w14:paraId="5C1DFF26" w14:textId="77777777" w:rsidR="00697D7A" w:rsidRDefault="00697D7A" w:rsidP="0088624E">
      <w:pPr>
        <w:spacing w:after="0" w:line="240" w:lineRule="auto"/>
        <w:jc w:val="center"/>
        <w:rPr>
          <w:rFonts w:ascii="Arial" w:hAnsi="Arial" w:cs="Arial"/>
          <w:b/>
          <w:sz w:val="36"/>
          <w:szCs w:val="44"/>
        </w:rPr>
      </w:pPr>
    </w:p>
    <w:p w14:paraId="05D246D9" w14:textId="77777777" w:rsidR="00C96D55" w:rsidRDefault="00C96D55" w:rsidP="0088624E">
      <w:pPr>
        <w:spacing w:after="0" w:line="240" w:lineRule="auto"/>
        <w:jc w:val="center"/>
        <w:rPr>
          <w:rFonts w:ascii="Arial" w:hAnsi="Arial" w:cs="Arial"/>
          <w:b/>
          <w:sz w:val="36"/>
          <w:szCs w:val="44"/>
        </w:rPr>
      </w:pPr>
    </w:p>
    <w:p w14:paraId="6EF4B7D7" w14:textId="77777777" w:rsidR="00697D7A" w:rsidRDefault="002E3470" w:rsidP="0088624E">
      <w:pPr>
        <w:spacing w:after="0" w:line="240" w:lineRule="auto"/>
        <w:ind w:left="2836" w:firstLine="425"/>
        <w:jc w:val="center"/>
        <w:rPr>
          <w:sz w:val="44"/>
        </w:rPr>
      </w:pPr>
      <w:r>
        <w:rPr>
          <w:noProof/>
          <w:lang w:eastAsia="fr-FR"/>
        </w:rPr>
        <mc:AlternateContent>
          <mc:Choice Requires="wps">
            <w:drawing>
              <wp:anchor distT="0" distB="0" distL="114300" distR="114300" simplePos="0" relativeHeight="251677184" behindDoc="0" locked="0" layoutInCell="1" allowOverlap="1" wp14:anchorId="26B63DEC" wp14:editId="14FD3C80">
                <wp:simplePos x="0" y="0"/>
                <wp:positionH relativeFrom="column">
                  <wp:posOffset>-12724</wp:posOffset>
                </wp:positionH>
                <wp:positionV relativeFrom="paragraph">
                  <wp:posOffset>51111</wp:posOffset>
                </wp:positionV>
                <wp:extent cx="6292850" cy="5382883"/>
                <wp:effectExtent l="0" t="0" r="12700" b="2794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0" cy="5382883"/>
                        </a:xfrm>
                        <a:prstGeom prst="rect">
                          <a:avLst/>
                        </a:prstGeom>
                        <a:solidFill>
                          <a:srgbClr val="FFFFFF"/>
                        </a:solidFill>
                        <a:ln w="9525">
                          <a:solidFill>
                            <a:srgbClr val="000000"/>
                          </a:solidFill>
                          <a:miter lim="800000"/>
                          <a:headEnd/>
                          <a:tailEnd/>
                        </a:ln>
                      </wps:spPr>
                      <wps:txbx>
                        <w:txbxContent>
                          <w:p w14:paraId="1742D4D2" w14:textId="77777777" w:rsidR="007A5B6E" w:rsidRPr="00AF4540" w:rsidRDefault="007A5B6E" w:rsidP="00AF4540">
                            <w:pPr>
                              <w:jc w:val="center"/>
                              <w:rPr>
                                <w:rFonts w:ascii="Arial" w:hAnsi="Arial" w:cs="Arial"/>
                                <w:b/>
                                <w:sz w:val="36"/>
                                <w:szCs w:val="36"/>
                              </w:rPr>
                            </w:pPr>
                            <w:r>
                              <w:rPr>
                                <w:rFonts w:ascii="Arial" w:hAnsi="Arial" w:cs="Arial"/>
                                <w:b/>
                                <w:sz w:val="36"/>
                                <w:szCs w:val="36"/>
                              </w:rPr>
                              <w:t xml:space="preserve">AXE 3 </w:t>
                            </w:r>
                            <w:r w:rsidRPr="00AF4540">
                              <w:rPr>
                                <w:rFonts w:ascii="Arial" w:hAnsi="Arial" w:cs="Arial"/>
                                <w:b/>
                                <w:sz w:val="36"/>
                                <w:szCs w:val="36"/>
                              </w:rPr>
                              <w:t>SOUTENIR LA TRANSITION ENERGETIQUE DE LA CHAMPAGNE-ARDENNE</w:t>
                            </w:r>
                          </w:p>
                          <w:p w14:paraId="79EB2BCA" w14:textId="77777777" w:rsidR="007A5B6E" w:rsidRPr="00AF4540" w:rsidRDefault="007A5B6E" w:rsidP="00AF4540">
                            <w:pPr>
                              <w:rPr>
                                <w:rFonts w:ascii="Arial" w:hAnsi="Arial" w:cs="Arial"/>
                              </w:rPr>
                            </w:pPr>
                          </w:p>
                          <w:p w14:paraId="4DFBEABB" w14:textId="294794A1" w:rsidR="007A5B6E" w:rsidRPr="00935A93" w:rsidRDefault="00A631C0" w:rsidP="00AF4540">
                            <w:pPr>
                              <w:jc w:val="both"/>
                              <w:rPr>
                                <w:rFonts w:ascii="Arial" w:hAnsi="Arial" w:cs="Arial"/>
                              </w:rPr>
                            </w:pPr>
                            <w:r w:rsidRPr="00935A93">
                              <w:rPr>
                                <w:rFonts w:ascii="Arial" w:hAnsi="Arial" w:cs="Arial"/>
                                <w:b/>
                              </w:rPr>
                              <w:t xml:space="preserve">OBJECTIF THÉMATIQUE 4 : </w:t>
                            </w:r>
                            <w:r w:rsidR="001C3A26" w:rsidRPr="00935A93">
                              <w:rPr>
                                <w:rFonts w:ascii="Arial" w:hAnsi="Arial" w:cs="Arial"/>
                              </w:rPr>
                              <w:t>Sou</w:t>
                            </w:r>
                            <w:r w:rsidR="00935A93" w:rsidRPr="00935A93">
                              <w:rPr>
                                <w:rFonts w:ascii="Arial" w:hAnsi="Arial" w:cs="Arial"/>
                              </w:rPr>
                              <w:t>tenir la transition vers une économie à faible émission de carbone dans tous les secteurs</w:t>
                            </w:r>
                          </w:p>
                          <w:p w14:paraId="21ED8D62" w14:textId="77777777" w:rsidR="00A631C0" w:rsidRPr="00935A93" w:rsidRDefault="00A631C0" w:rsidP="005B7C6D">
                            <w:pPr>
                              <w:spacing w:line="240" w:lineRule="auto"/>
                              <w:jc w:val="both"/>
                              <w:rPr>
                                <w:rFonts w:ascii="Arial" w:hAnsi="Arial" w:cs="Arial"/>
                                <w:b/>
                              </w:rPr>
                            </w:pPr>
                          </w:p>
                          <w:p w14:paraId="54D88F8D" w14:textId="49211DAC" w:rsidR="005B7C6D" w:rsidRDefault="007A5B6E" w:rsidP="005B7C6D">
                            <w:pPr>
                              <w:spacing w:line="240" w:lineRule="auto"/>
                              <w:jc w:val="both"/>
                              <w:rPr>
                                <w:rFonts w:ascii="Arial" w:hAnsi="Arial" w:cs="Arial"/>
                              </w:rPr>
                            </w:pPr>
                            <w:r w:rsidRPr="00935A93">
                              <w:rPr>
                                <w:rFonts w:ascii="Arial" w:hAnsi="Arial" w:cs="Arial"/>
                                <w:b/>
                              </w:rPr>
                              <w:t>P</w:t>
                            </w:r>
                            <w:r w:rsidR="00A631C0" w:rsidRPr="00935A93">
                              <w:rPr>
                                <w:rFonts w:ascii="Arial" w:hAnsi="Arial" w:cs="Arial"/>
                                <w:b/>
                              </w:rPr>
                              <w:t xml:space="preserve">RIORITE D’INVESTISSEMENT </w:t>
                            </w:r>
                            <w:r w:rsidR="00935A93" w:rsidRPr="00935A93">
                              <w:rPr>
                                <w:rFonts w:ascii="Arial" w:hAnsi="Arial" w:cs="Arial"/>
                                <w:b/>
                              </w:rPr>
                              <w:t>4</w:t>
                            </w:r>
                            <w:r w:rsidR="005B7C6D" w:rsidRPr="00935A93">
                              <w:rPr>
                                <w:rFonts w:ascii="Arial" w:hAnsi="Arial" w:cs="Arial"/>
                                <w:b/>
                              </w:rPr>
                              <w:t>c</w:t>
                            </w:r>
                            <w:r w:rsidR="00935A93" w:rsidRPr="00935A93">
                              <w:rPr>
                                <w:rFonts w:ascii="Arial" w:hAnsi="Arial" w:cs="Arial"/>
                                <w:b/>
                              </w:rPr>
                              <w:t> :</w:t>
                            </w:r>
                            <w:r w:rsidR="005B7C6D" w:rsidRPr="00935A93">
                              <w:rPr>
                                <w:rFonts w:ascii="Arial" w:hAnsi="Arial" w:cs="Arial"/>
                                <w:b/>
                              </w:rPr>
                              <w:t xml:space="preserve"> </w:t>
                            </w:r>
                            <w:r w:rsidR="005B7C6D" w:rsidRPr="00935A93">
                              <w:rPr>
                                <w:rFonts w:ascii="Arial" w:hAnsi="Arial" w:cs="Arial"/>
                              </w:rPr>
                              <w:t>Soutenir l’efficacité énergétique, la gestion intelligente de l’énergie et l’utilisation des énergies renouvelables dans les infrastructures publiques, y compris dans les bâtiments publics et dans le secteur du logement.</w:t>
                            </w:r>
                          </w:p>
                          <w:p w14:paraId="74CB1E29" w14:textId="77777777" w:rsidR="00935A93" w:rsidRPr="00935A93" w:rsidRDefault="00935A93" w:rsidP="005B7C6D">
                            <w:pPr>
                              <w:spacing w:line="240" w:lineRule="auto"/>
                              <w:jc w:val="both"/>
                              <w:rPr>
                                <w:rFonts w:ascii="Arial" w:hAnsi="Arial" w:cs="Arial"/>
                              </w:rPr>
                            </w:pPr>
                          </w:p>
                          <w:p w14:paraId="53731E54" w14:textId="06B0EF73" w:rsidR="00A631C0" w:rsidRDefault="00A631C0" w:rsidP="00A631C0">
                            <w:pPr>
                              <w:jc w:val="both"/>
                              <w:rPr>
                                <w:rFonts w:ascii="Arial" w:hAnsi="Arial" w:cs="Arial"/>
                              </w:rPr>
                            </w:pPr>
                            <w:r w:rsidRPr="00935A93">
                              <w:rPr>
                                <w:rFonts w:ascii="Arial" w:hAnsi="Arial" w:cs="Arial"/>
                                <w:b/>
                              </w:rPr>
                              <w:t>OBJECTIF SPECIFIQUE 3.2 :</w:t>
                            </w:r>
                            <w:r w:rsidRPr="00935A93">
                              <w:rPr>
                                <w:rFonts w:ascii="Arial" w:hAnsi="Arial" w:cs="Arial"/>
                              </w:rPr>
                              <w:t xml:space="preserve"> Réduire la consommation énergétique des bâtiments</w:t>
                            </w:r>
                          </w:p>
                          <w:p w14:paraId="2F5106FA" w14:textId="77777777" w:rsidR="00935A93" w:rsidRPr="00935A93" w:rsidRDefault="00935A93" w:rsidP="00A631C0">
                            <w:pPr>
                              <w:jc w:val="both"/>
                              <w:rPr>
                                <w:rFonts w:ascii="Arial" w:hAnsi="Arial" w:cs="Arial"/>
                              </w:rPr>
                            </w:pPr>
                          </w:p>
                          <w:p w14:paraId="36C30192" w14:textId="77777777" w:rsidR="007A5B6E" w:rsidRPr="00935A93" w:rsidRDefault="007A5B6E" w:rsidP="000F5E78">
                            <w:pPr>
                              <w:pStyle w:val="Paragraphedeliste"/>
                              <w:numPr>
                                <w:ilvl w:val="0"/>
                                <w:numId w:val="8"/>
                              </w:numPr>
                              <w:spacing w:after="0" w:line="240" w:lineRule="auto"/>
                              <w:jc w:val="both"/>
                              <w:rPr>
                                <w:rFonts w:ascii="Arial" w:hAnsi="Arial" w:cs="Arial"/>
                              </w:rPr>
                            </w:pPr>
                            <w:r w:rsidRPr="00935A93">
                              <w:rPr>
                                <w:rFonts w:ascii="Arial" w:hAnsi="Arial" w:cs="Arial"/>
                                <w:b/>
                              </w:rPr>
                              <w:t>SA 1 :</w:t>
                            </w:r>
                            <w:r w:rsidRPr="00935A93">
                              <w:rPr>
                                <w:rFonts w:ascii="Arial" w:hAnsi="Arial" w:cs="Arial"/>
                              </w:rPr>
                              <w:t xml:space="preserve"> </w:t>
                            </w:r>
                            <w:r w:rsidR="005B7C6D" w:rsidRPr="00935A93">
                              <w:rPr>
                                <w:rFonts w:ascii="Arial" w:hAnsi="Arial" w:cs="Arial"/>
                              </w:rPr>
                              <w:t>Rénovation thermique bâtiments publics</w:t>
                            </w:r>
                          </w:p>
                          <w:p w14:paraId="72200A77" w14:textId="77777777" w:rsidR="007A5B6E" w:rsidRDefault="007A5B6E" w:rsidP="00AF4540">
                            <w:pPr>
                              <w:spacing w:after="0" w:line="240" w:lineRule="auto"/>
                              <w:jc w:val="both"/>
                              <w:rPr>
                                <w:rFonts w:ascii="Arial" w:hAnsi="Arial" w:cs="Arial"/>
                              </w:rPr>
                            </w:pPr>
                          </w:p>
                          <w:p w14:paraId="028A3CCA" w14:textId="77777777" w:rsidR="00935A93" w:rsidRPr="00AF4540" w:rsidRDefault="00935A93" w:rsidP="00AF4540">
                            <w:pPr>
                              <w:spacing w:after="0" w:line="240" w:lineRule="auto"/>
                              <w:jc w:val="both"/>
                              <w:rPr>
                                <w:rFonts w:ascii="Arial" w:hAnsi="Arial" w:cs="Arial"/>
                              </w:rPr>
                            </w:pPr>
                          </w:p>
                          <w:p w14:paraId="523E5B8F" w14:textId="77777777" w:rsidR="007A5B6E" w:rsidRDefault="007A5B6E" w:rsidP="005B7C6D">
                            <w:pPr>
                              <w:spacing w:after="0"/>
                              <w:jc w:val="center"/>
                              <w:rPr>
                                <w:rFonts w:ascii="Arial" w:hAnsi="Arial" w:cs="Arial"/>
                                <w:b/>
                                <w:sz w:val="36"/>
                                <w:szCs w:val="36"/>
                              </w:rPr>
                            </w:pPr>
                            <w:r w:rsidRPr="007D3121">
                              <w:rPr>
                                <w:rFonts w:ascii="Arial" w:hAnsi="Arial" w:cs="Arial"/>
                                <w:b/>
                                <w:sz w:val="36"/>
                                <w:szCs w:val="36"/>
                              </w:rPr>
                              <w:t>APPEL A MANIFESTATION</w:t>
                            </w:r>
                            <w:r>
                              <w:rPr>
                                <w:rFonts w:ascii="Arial" w:hAnsi="Arial" w:cs="Arial"/>
                                <w:b/>
                                <w:sz w:val="36"/>
                                <w:szCs w:val="36"/>
                              </w:rPr>
                              <w:t>S</w:t>
                            </w:r>
                            <w:r w:rsidRPr="007D3121">
                              <w:rPr>
                                <w:rFonts w:ascii="Arial" w:hAnsi="Arial" w:cs="Arial"/>
                                <w:b/>
                                <w:sz w:val="36"/>
                                <w:szCs w:val="36"/>
                              </w:rPr>
                              <w:t xml:space="preserve"> D’INTERET</w:t>
                            </w:r>
                          </w:p>
                          <w:p w14:paraId="3D4B5F2E" w14:textId="77777777" w:rsidR="005B7C6D" w:rsidRDefault="007A5B6E" w:rsidP="005B7C6D">
                            <w:pPr>
                              <w:spacing w:after="0"/>
                              <w:jc w:val="center"/>
                              <w:rPr>
                                <w:rFonts w:ascii="Arial" w:hAnsi="Arial" w:cs="Arial"/>
                                <w:b/>
                                <w:sz w:val="36"/>
                                <w:szCs w:val="36"/>
                              </w:rPr>
                            </w:pPr>
                            <w:r>
                              <w:rPr>
                                <w:rFonts w:ascii="Arial" w:hAnsi="Arial" w:cs="Arial"/>
                                <w:b/>
                                <w:sz w:val="36"/>
                                <w:szCs w:val="36"/>
                              </w:rPr>
                              <w:t>« </w:t>
                            </w:r>
                            <w:r w:rsidR="005B7C6D" w:rsidRPr="005B7C6D">
                              <w:rPr>
                                <w:rFonts w:ascii="Arial" w:hAnsi="Arial" w:cs="Arial"/>
                                <w:b/>
                                <w:sz w:val="36"/>
                                <w:szCs w:val="36"/>
                              </w:rPr>
                              <w:t>TRAVAUX DE RENOVATION THERMIQUE ET CONSTRUCTION PERFORMANT</w:t>
                            </w:r>
                            <w:r w:rsidR="005B7C6D">
                              <w:rPr>
                                <w:rFonts w:ascii="Arial" w:hAnsi="Arial" w:cs="Arial"/>
                                <w:b/>
                                <w:sz w:val="36"/>
                                <w:szCs w:val="36"/>
                              </w:rPr>
                              <w:t>E</w:t>
                            </w:r>
                          </w:p>
                          <w:p w14:paraId="0F8F4693" w14:textId="77777777" w:rsidR="007A5B6E" w:rsidRPr="005B7C6D" w:rsidRDefault="005B7C6D" w:rsidP="005B7C6D">
                            <w:pPr>
                              <w:spacing w:after="0"/>
                              <w:jc w:val="center"/>
                              <w:rPr>
                                <w:rFonts w:ascii="Arial" w:hAnsi="Arial" w:cs="Arial"/>
                                <w:b/>
                                <w:sz w:val="36"/>
                                <w:szCs w:val="36"/>
                              </w:rPr>
                            </w:pPr>
                            <w:r w:rsidRPr="005B7C6D">
                              <w:rPr>
                                <w:rFonts w:ascii="Arial" w:hAnsi="Arial" w:cs="Arial"/>
                                <w:b/>
                                <w:sz w:val="36"/>
                                <w:szCs w:val="36"/>
                              </w:rPr>
                              <w:t>DE BATIMENTS PUBLICS</w:t>
                            </w:r>
                            <w:r>
                              <w:rPr>
                                <w:rFonts w:ascii="Arial" w:hAnsi="Arial" w:cs="Arial"/>
                                <w:b/>
                                <w:sz w:val="36"/>
                                <w:szCs w:val="3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63DEC" id="Rectangle 4" o:spid="_x0000_s1027" style="position:absolute;left:0;text-align:left;margin-left:-1pt;margin-top:4pt;width:495.5pt;height:423.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">
                <v:textbox>
                  <w:txbxContent>
                    <w:p w14:paraId="1742D4D2" w14:textId="77777777" w:rsidR="007A5B6E" w:rsidRPr="00AF4540" w:rsidRDefault="007A5B6E" w:rsidP="00AF4540">
                      <w:pPr>
                        <w:jc w:val="center"/>
                        <w:rPr>
                          <w:rFonts w:ascii="Arial" w:hAnsi="Arial" w:cs="Arial"/>
                          <w:b/>
                          <w:sz w:val="36"/>
                          <w:szCs w:val="36"/>
                        </w:rPr>
                      </w:pPr>
                      <w:r>
                        <w:rPr>
                          <w:rFonts w:ascii="Arial" w:hAnsi="Arial" w:cs="Arial"/>
                          <w:b/>
                          <w:sz w:val="36"/>
                          <w:szCs w:val="36"/>
                        </w:rPr>
                        <w:t xml:space="preserve">AXE 3 </w:t>
                      </w:r>
                      <w:r w:rsidRPr="00AF4540">
                        <w:rPr>
                          <w:rFonts w:ascii="Arial" w:hAnsi="Arial" w:cs="Arial"/>
                          <w:b/>
                          <w:sz w:val="36"/>
                          <w:szCs w:val="36"/>
                        </w:rPr>
                        <w:t>SOUTENIR LA TRANSITION ENERGETIQUE DE LA CHAMPAGNE-ARDENNE</w:t>
                      </w:r>
                    </w:p>
                    <w:p w14:paraId="79EB2BCA" w14:textId="77777777" w:rsidR="007A5B6E" w:rsidRPr="00AF4540" w:rsidRDefault="007A5B6E" w:rsidP="00AF4540">
                      <w:pPr>
                        <w:rPr>
                          <w:rFonts w:ascii="Arial" w:hAnsi="Arial" w:cs="Arial"/>
                        </w:rPr>
                      </w:pPr>
                    </w:p>
                    <w:p w14:paraId="4DFBEABB" w14:textId="294794A1" w:rsidR="007A5B6E" w:rsidRPr="00935A93" w:rsidRDefault="00A631C0" w:rsidP="00AF4540">
                      <w:pPr>
                        <w:jc w:val="both"/>
                        <w:rPr>
                          <w:rFonts w:ascii="Arial" w:hAnsi="Arial" w:cs="Arial"/>
                        </w:rPr>
                      </w:pPr>
                      <w:r w:rsidRPr="00935A93">
                        <w:rPr>
                          <w:rFonts w:ascii="Arial" w:hAnsi="Arial" w:cs="Arial"/>
                          <w:b/>
                        </w:rPr>
                        <w:t xml:space="preserve">OBJECTIF THÉMATIQUE 4 : </w:t>
                      </w:r>
                      <w:r w:rsidR="001C3A26" w:rsidRPr="00935A93">
                        <w:rPr>
                          <w:rFonts w:ascii="Arial" w:hAnsi="Arial" w:cs="Arial"/>
                        </w:rPr>
                        <w:t>Sou</w:t>
                      </w:r>
                      <w:r w:rsidR="00935A93" w:rsidRPr="00935A93">
                        <w:rPr>
                          <w:rFonts w:ascii="Arial" w:hAnsi="Arial" w:cs="Arial"/>
                        </w:rPr>
                        <w:t>tenir la transition vers une économie à faible émission de carbone dans tous les secteurs</w:t>
                      </w:r>
                    </w:p>
                    <w:p w14:paraId="21ED8D62" w14:textId="77777777" w:rsidR="00A631C0" w:rsidRPr="00935A93" w:rsidRDefault="00A631C0" w:rsidP="005B7C6D">
                      <w:pPr>
                        <w:spacing w:line="240" w:lineRule="auto"/>
                        <w:jc w:val="both"/>
                        <w:rPr>
                          <w:rFonts w:ascii="Arial" w:hAnsi="Arial" w:cs="Arial"/>
                          <w:b/>
                        </w:rPr>
                      </w:pPr>
                    </w:p>
                    <w:p w14:paraId="54D88F8D" w14:textId="49211DAC" w:rsidR="005B7C6D" w:rsidRDefault="007A5B6E" w:rsidP="005B7C6D">
                      <w:pPr>
                        <w:spacing w:line="240" w:lineRule="auto"/>
                        <w:jc w:val="both"/>
                        <w:rPr>
                          <w:rFonts w:ascii="Arial" w:hAnsi="Arial" w:cs="Arial"/>
                        </w:rPr>
                      </w:pPr>
                      <w:r w:rsidRPr="00935A93">
                        <w:rPr>
                          <w:rFonts w:ascii="Arial" w:hAnsi="Arial" w:cs="Arial"/>
                          <w:b/>
                        </w:rPr>
                        <w:t>P</w:t>
                      </w:r>
                      <w:r w:rsidR="00A631C0" w:rsidRPr="00935A93">
                        <w:rPr>
                          <w:rFonts w:ascii="Arial" w:hAnsi="Arial" w:cs="Arial"/>
                          <w:b/>
                        </w:rPr>
                        <w:t xml:space="preserve">RIORITE D’INVESTISSEMENT </w:t>
                      </w:r>
                      <w:r w:rsidR="00935A93" w:rsidRPr="00935A93">
                        <w:rPr>
                          <w:rFonts w:ascii="Arial" w:hAnsi="Arial" w:cs="Arial"/>
                          <w:b/>
                        </w:rPr>
                        <w:t>4</w:t>
                      </w:r>
                      <w:r w:rsidR="005B7C6D" w:rsidRPr="00935A93">
                        <w:rPr>
                          <w:rFonts w:ascii="Arial" w:hAnsi="Arial" w:cs="Arial"/>
                          <w:b/>
                        </w:rPr>
                        <w:t>c</w:t>
                      </w:r>
                      <w:r w:rsidR="00935A93" w:rsidRPr="00935A93">
                        <w:rPr>
                          <w:rFonts w:ascii="Arial" w:hAnsi="Arial" w:cs="Arial"/>
                          <w:b/>
                        </w:rPr>
                        <w:t> :</w:t>
                      </w:r>
                      <w:r w:rsidR="005B7C6D" w:rsidRPr="00935A93">
                        <w:rPr>
                          <w:rFonts w:ascii="Arial" w:hAnsi="Arial" w:cs="Arial"/>
                          <w:b/>
                        </w:rPr>
                        <w:t xml:space="preserve"> </w:t>
                      </w:r>
                      <w:r w:rsidR="005B7C6D" w:rsidRPr="00935A93">
                        <w:rPr>
                          <w:rFonts w:ascii="Arial" w:hAnsi="Arial" w:cs="Arial"/>
                        </w:rPr>
                        <w:t>Soutenir l’efficacité énergétique, la gestion intelligente de l’énergie et l’utilisation des énergies renouvelables dans les infrastructures publiques, y compris dans les bâtiments publics et dans le secteur du logement.</w:t>
                      </w:r>
                    </w:p>
                    <w:p w14:paraId="74CB1E29" w14:textId="77777777" w:rsidR="00935A93" w:rsidRPr="00935A93" w:rsidRDefault="00935A93" w:rsidP="005B7C6D">
                      <w:pPr>
                        <w:spacing w:line="240" w:lineRule="auto"/>
                        <w:jc w:val="both"/>
                        <w:rPr>
                          <w:rFonts w:ascii="Arial" w:hAnsi="Arial" w:cs="Arial"/>
                        </w:rPr>
                      </w:pPr>
                    </w:p>
                    <w:p w14:paraId="53731E54" w14:textId="06B0EF73" w:rsidR="00A631C0" w:rsidRDefault="00A631C0" w:rsidP="00A631C0">
                      <w:pPr>
                        <w:jc w:val="both"/>
                        <w:rPr>
                          <w:rFonts w:ascii="Arial" w:hAnsi="Arial" w:cs="Arial"/>
                        </w:rPr>
                      </w:pPr>
                      <w:r w:rsidRPr="00935A93">
                        <w:rPr>
                          <w:rFonts w:ascii="Arial" w:hAnsi="Arial" w:cs="Arial"/>
                          <w:b/>
                        </w:rPr>
                        <w:t>OBJECTIF SPECIFIQUE</w:t>
                      </w:r>
                      <w:r w:rsidRPr="00935A93">
                        <w:rPr>
                          <w:rFonts w:ascii="Arial" w:hAnsi="Arial" w:cs="Arial"/>
                          <w:b/>
                        </w:rPr>
                        <w:t xml:space="preserve"> 3.2 :</w:t>
                      </w:r>
                      <w:r w:rsidRPr="00935A93">
                        <w:rPr>
                          <w:rFonts w:ascii="Arial" w:hAnsi="Arial" w:cs="Arial"/>
                        </w:rPr>
                        <w:t xml:space="preserve"> Réduire la consommation énergétique des bâtiments</w:t>
                      </w:r>
                    </w:p>
                    <w:p w14:paraId="2F5106FA" w14:textId="77777777" w:rsidR="00935A93" w:rsidRPr="00935A93" w:rsidRDefault="00935A93" w:rsidP="00A631C0">
                      <w:pPr>
                        <w:jc w:val="both"/>
                        <w:rPr>
                          <w:rFonts w:ascii="Arial" w:hAnsi="Arial" w:cs="Arial"/>
                        </w:rPr>
                      </w:pPr>
                    </w:p>
                    <w:p w14:paraId="36C30192" w14:textId="77777777" w:rsidR="007A5B6E" w:rsidRPr="00935A93" w:rsidRDefault="007A5B6E" w:rsidP="000F5E78">
                      <w:pPr>
                        <w:pStyle w:val="Paragraphedeliste"/>
                        <w:numPr>
                          <w:ilvl w:val="0"/>
                          <w:numId w:val="8"/>
                        </w:numPr>
                        <w:spacing w:after="0" w:line="240" w:lineRule="auto"/>
                        <w:jc w:val="both"/>
                        <w:rPr>
                          <w:rFonts w:ascii="Arial" w:hAnsi="Arial" w:cs="Arial"/>
                        </w:rPr>
                      </w:pPr>
                      <w:r w:rsidRPr="00935A93">
                        <w:rPr>
                          <w:rFonts w:ascii="Arial" w:hAnsi="Arial" w:cs="Arial"/>
                          <w:b/>
                        </w:rPr>
                        <w:t>SA 1 :</w:t>
                      </w:r>
                      <w:r w:rsidRPr="00935A93">
                        <w:rPr>
                          <w:rFonts w:ascii="Arial" w:hAnsi="Arial" w:cs="Arial"/>
                        </w:rPr>
                        <w:t xml:space="preserve"> </w:t>
                      </w:r>
                      <w:r w:rsidR="005B7C6D" w:rsidRPr="00935A93">
                        <w:rPr>
                          <w:rFonts w:ascii="Arial" w:hAnsi="Arial" w:cs="Arial"/>
                        </w:rPr>
                        <w:t>Rénovation thermique bâtiments publics</w:t>
                      </w:r>
                    </w:p>
                    <w:p w14:paraId="72200A77" w14:textId="77777777" w:rsidR="007A5B6E" w:rsidRDefault="007A5B6E" w:rsidP="00AF4540">
                      <w:pPr>
                        <w:spacing w:after="0" w:line="240" w:lineRule="auto"/>
                        <w:jc w:val="both"/>
                        <w:rPr>
                          <w:rFonts w:ascii="Arial" w:hAnsi="Arial" w:cs="Arial"/>
                        </w:rPr>
                      </w:pPr>
                    </w:p>
                    <w:p w14:paraId="028A3CCA" w14:textId="77777777" w:rsidR="00935A93" w:rsidRPr="00AF4540" w:rsidRDefault="00935A93" w:rsidP="00AF4540">
                      <w:pPr>
                        <w:spacing w:after="0" w:line="240" w:lineRule="auto"/>
                        <w:jc w:val="both"/>
                        <w:rPr>
                          <w:rFonts w:ascii="Arial" w:hAnsi="Arial" w:cs="Arial"/>
                        </w:rPr>
                      </w:pPr>
                    </w:p>
                    <w:p w14:paraId="523E5B8F" w14:textId="77777777" w:rsidR="007A5B6E" w:rsidRDefault="007A5B6E" w:rsidP="005B7C6D">
                      <w:pPr>
                        <w:spacing w:after="0"/>
                        <w:jc w:val="center"/>
                        <w:rPr>
                          <w:rFonts w:ascii="Arial" w:hAnsi="Arial" w:cs="Arial"/>
                          <w:b/>
                          <w:sz w:val="36"/>
                          <w:szCs w:val="36"/>
                        </w:rPr>
                      </w:pPr>
                      <w:r w:rsidRPr="007D3121">
                        <w:rPr>
                          <w:rFonts w:ascii="Arial" w:hAnsi="Arial" w:cs="Arial"/>
                          <w:b/>
                          <w:sz w:val="36"/>
                          <w:szCs w:val="36"/>
                        </w:rPr>
                        <w:t>APPEL A MANIFESTATION</w:t>
                      </w:r>
                      <w:r>
                        <w:rPr>
                          <w:rFonts w:ascii="Arial" w:hAnsi="Arial" w:cs="Arial"/>
                          <w:b/>
                          <w:sz w:val="36"/>
                          <w:szCs w:val="36"/>
                        </w:rPr>
                        <w:t>S</w:t>
                      </w:r>
                      <w:r w:rsidRPr="007D3121">
                        <w:rPr>
                          <w:rFonts w:ascii="Arial" w:hAnsi="Arial" w:cs="Arial"/>
                          <w:b/>
                          <w:sz w:val="36"/>
                          <w:szCs w:val="36"/>
                        </w:rPr>
                        <w:t xml:space="preserve"> D’INTERET</w:t>
                      </w:r>
                    </w:p>
                    <w:p w14:paraId="3D4B5F2E" w14:textId="77777777" w:rsidR="005B7C6D" w:rsidRDefault="007A5B6E" w:rsidP="005B7C6D">
                      <w:pPr>
                        <w:spacing w:after="0"/>
                        <w:jc w:val="center"/>
                        <w:rPr>
                          <w:rFonts w:ascii="Arial" w:hAnsi="Arial" w:cs="Arial"/>
                          <w:b/>
                          <w:sz w:val="36"/>
                          <w:szCs w:val="36"/>
                        </w:rPr>
                      </w:pPr>
                      <w:r>
                        <w:rPr>
                          <w:rFonts w:ascii="Arial" w:hAnsi="Arial" w:cs="Arial"/>
                          <w:b/>
                          <w:sz w:val="36"/>
                          <w:szCs w:val="36"/>
                        </w:rPr>
                        <w:t>« </w:t>
                      </w:r>
                      <w:r w:rsidR="005B7C6D" w:rsidRPr="005B7C6D">
                        <w:rPr>
                          <w:rFonts w:ascii="Arial" w:hAnsi="Arial" w:cs="Arial"/>
                          <w:b/>
                          <w:sz w:val="36"/>
                          <w:szCs w:val="36"/>
                        </w:rPr>
                        <w:t>TRAVAUX DE RENOVATION THERMIQUE ET CONSTRUCTION PERFORMANT</w:t>
                      </w:r>
                      <w:r w:rsidR="005B7C6D">
                        <w:rPr>
                          <w:rFonts w:ascii="Arial" w:hAnsi="Arial" w:cs="Arial"/>
                          <w:b/>
                          <w:sz w:val="36"/>
                          <w:szCs w:val="36"/>
                        </w:rPr>
                        <w:t>E</w:t>
                      </w:r>
                    </w:p>
                    <w:p w14:paraId="0F8F4693" w14:textId="77777777" w:rsidR="007A5B6E" w:rsidRPr="005B7C6D" w:rsidRDefault="005B7C6D" w:rsidP="005B7C6D">
                      <w:pPr>
                        <w:spacing w:after="0"/>
                        <w:jc w:val="center"/>
                        <w:rPr>
                          <w:rFonts w:ascii="Arial" w:hAnsi="Arial" w:cs="Arial"/>
                          <w:b/>
                          <w:sz w:val="36"/>
                          <w:szCs w:val="36"/>
                        </w:rPr>
                      </w:pPr>
                      <w:r w:rsidRPr="005B7C6D">
                        <w:rPr>
                          <w:rFonts w:ascii="Arial" w:hAnsi="Arial" w:cs="Arial"/>
                          <w:b/>
                          <w:sz w:val="36"/>
                          <w:szCs w:val="36"/>
                        </w:rPr>
                        <w:t>DE BATIMENTS PUBLICS</w:t>
                      </w:r>
                      <w:r>
                        <w:rPr>
                          <w:rFonts w:ascii="Arial" w:hAnsi="Arial" w:cs="Arial"/>
                          <w:b/>
                          <w:sz w:val="36"/>
                          <w:szCs w:val="36"/>
                        </w:rPr>
                        <w:t> »</w:t>
                      </w:r>
                    </w:p>
                  </w:txbxContent>
                </v:textbox>
              </v:rect>
            </w:pict>
          </mc:Fallback>
        </mc:AlternateContent>
      </w:r>
    </w:p>
    <w:p w14:paraId="3D3D981C" w14:textId="77777777" w:rsidR="00AA5442" w:rsidRDefault="00AA5442" w:rsidP="0088624E">
      <w:pPr>
        <w:spacing w:after="0" w:line="240" w:lineRule="auto"/>
        <w:rPr>
          <w:rFonts w:ascii="Arial" w:hAnsi="Arial" w:cs="Arial"/>
          <w:b/>
          <w:sz w:val="44"/>
          <w:szCs w:val="44"/>
        </w:rPr>
      </w:pPr>
    </w:p>
    <w:p w14:paraId="7F013E50" w14:textId="77777777" w:rsidR="002E3470" w:rsidRDefault="002E3470" w:rsidP="0088624E">
      <w:pPr>
        <w:spacing w:after="0" w:line="240" w:lineRule="auto"/>
        <w:rPr>
          <w:rFonts w:ascii="Arial" w:hAnsi="Arial" w:cs="Arial"/>
          <w:b/>
          <w:sz w:val="44"/>
          <w:szCs w:val="44"/>
        </w:rPr>
      </w:pPr>
    </w:p>
    <w:p w14:paraId="6DC08297" w14:textId="77777777" w:rsidR="002E3470" w:rsidRDefault="002E3470" w:rsidP="0088624E">
      <w:pPr>
        <w:spacing w:after="0" w:line="240" w:lineRule="auto"/>
        <w:rPr>
          <w:rFonts w:ascii="Arial" w:hAnsi="Arial" w:cs="Arial"/>
          <w:b/>
          <w:sz w:val="44"/>
          <w:szCs w:val="44"/>
        </w:rPr>
      </w:pPr>
    </w:p>
    <w:p w14:paraId="0D5EBAB1" w14:textId="77777777" w:rsidR="002E3470" w:rsidRDefault="002E3470" w:rsidP="0088624E">
      <w:pPr>
        <w:spacing w:after="0" w:line="240" w:lineRule="auto"/>
        <w:rPr>
          <w:rFonts w:ascii="Arial" w:hAnsi="Arial" w:cs="Arial"/>
          <w:b/>
          <w:sz w:val="44"/>
          <w:szCs w:val="44"/>
        </w:rPr>
      </w:pPr>
    </w:p>
    <w:p w14:paraId="062CD812" w14:textId="77777777" w:rsidR="002E3470" w:rsidRDefault="002E3470" w:rsidP="0088624E">
      <w:pPr>
        <w:spacing w:after="0" w:line="240" w:lineRule="auto"/>
        <w:rPr>
          <w:rFonts w:ascii="Arial" w:hAnsi="Arial" w:cs="Arial"/>
          <w:b/>
          <w:sz w:val="44"/>
          <w:szCs w:val="44"/>
        </w:rPr>
      </w:pPr>
    </w:p>
    <w:p w14:paraId="0169CDC2" w14:textId="77777777" w:rsidR="002E3470" w:rsidRDefault="002E3470" w:rsidP="0088624E">
      <w:pPr>
        <w:spacing w:after="0" w:line="240" w:lineRule="auto"/>
        <w:rPr>
          <w:rFonts w:ascii="Arial" w:hAnsi="Arial" w:cs="Arial"/>
          <w:b/>
          <w:sz w:val="44"/>
          <w:szCs w:val="44"/>
        </w:rPr>
      </w:pPr>
    </w:p>
    <w:p w14:paraId="53074D30" w14:textId="77777777" w:rsidR="002E3470" w:rsidRDefault="002E3470" w:rsidP="0088624E">
      <w:pPr>
        <w:spacing w:after="0" w:line="240" w:lineRule="auto"/>
        <w:rPr>
          <w:rFonts w:ascii="Arial" w:hAnsi="Arial" w:cs="Arial"/>
          <w:b/>
          <w:sz w:val="44"/>
          <w:szCs w:val="44"/>
        </w:rPr>
      </w:pPr>
    </w:p>
    <w:p w14:paraId="5A290FBE" w14:textId="77777777" w:rsidR="002E3470" w:rsidRDefault="002E3470" w:rsidP="0088624E">
      <w:pPr>
        <w:spacing w:after="0" w:line="240" w:lineRule="auto"/>
        <w:rPr>
          <w:rFonts w:ascii="Arial" w:hAnsi="Arial" w:cs="Arial"/>
          <w:b/>
          <w:sz w:val="44"/>
          <w:szCs w:val="44"/>
        </w:rPr>
      </w:pPr>
    </w:p>
    <w:p w14:paraId="744DC124" w14:textId="77777777" w:rsidR="002E3470" w:rsidRDefault="002E3470" w:rsidP="0088624E">
      <w:pPr>
        <w:spacing w:after="0" w:line="240" w:lineRule="auto"/>
        <w:rPr>
          <w:rFonts w:ascii="Arial" w:hAnsi="Arial" w:cs="Arial"/>
          <w:b/>
          <w:sz w:val="44"/>
          <w:szCs w:val="44"/>
        </w:rPr>
      </w:pPr>
    </w:p>
    <w:p w14:paraId="65F7691A" w14:textId="77777777" w:rsidR="002E3470" w:rsidRDefault="002E3470" w:rsidP="0088624E">
      <w:pPr>
        <w:spacing w:after="0" w:line="240" w:lineRule="auto"/>
        <w:rPr>
          <w:rFonts w:ascii="Arial" w:hAnsi="Arial" w:cs="Arial"/>
          <w:b/>
          <w:sz w:val="44"/>
          <w:szCs w:val="44"/>
        </w:rPr>
      </w:pPr>
    </w:p>
    <w:p w14:paraId="5F88015B" w14:textId="77777777" w:rsidR="002E3470" w:rsidRDefault="002E3470" w:rsidP="0088624E">
      <w:pPr>
        <w:spacing w:after="0" w:line="240" w:lineRule="auto"/>
        <w:rPr>
          <w:rFonts w:ascii="Arial" w:hAnsi="Arial" w:cs="Arial"/>
          <w:b/>
          <w:sz w:val="44"/>
          <w:szCs w:val="44"/>
        </w:rPr>
      </w:pPr>
    </w:p>
    <w:p w14:paraId="7FA8E402" w14:textId="77777777" w:rsidR="002E3470" w:rsidRDefault="002E3470" w:rsidP="0088624E">
      <w:pPr>
        <w:spacing w:after="0" w:line="240" w:lineRule="auto"/>
        <w:rPr>
          <w:rFonts w:ascii="Arial" w:hAnsi="Arial" w:cs="Arial"/>
          <w:b/>
          <w:sz w:val="44"/>
          <w:szCs w:val="44"/>
        </w:rPr>
      </w:pPr>
    </w:p>
    <w:p w14:paraId="0D402CC5" w14:textId="77777777" w:rsidR="002E3470" w:rsidRDefault="002E3470" w:rsidP="0088624E">
      <w:pPr>
        <w:spacing w:after="0" w:line="240" w:lineRule="auto"/>
        <w:rPr>
          <w:rFonts w:ascii="Arial" w:hAnsi="Arial" w:cs="Arial"/>
          <w:b/>
          <w:sz w:val="44"/>
          <w:szCs w:val="44"/>
        </w:rPr>
      </w:pPr>
    </w:p>
    <w:p w14:paraId="720247C6" w14:textId="77777777" w:rsidR="002E3470" w:rsidRPr="00E26FE3" w:rsidRDefault="002E3470" w:rsidP="0088624E">
      <w:pPr>
        <w:spacing w:after="0" w:line="240" w:lineRule="auto"/>
        <w:rPr>
          <w:rFonts w:ascii="Arial" w:hAnsi="Arial" w:cs="Arial"/>
          <w:b/>
          <w:sz w:val="44"/>
          <w:szCs w:val="44"/>
        </w:rPr>
      </w:pPr>
    </w:p>
    <w:p w14:paraId="5C885856" w14:textId="77777777" w:rsidR="0088624E" w:rsidRDefault="0088624E" w:rsidP="006C7146">
      <w:pPr>
        <w:spacing w:after="0" w:line="240" w:lineRule="auto"/>
        <w:jc w:val="center"/>
        <w:rPr>
          <w:rFonts w:ascii="Arial" w:hAnsi="Arial" w:cs="Arial"/>
          <w:sz w:val="20"/>
          <w:szCs w:val="20"/>
        </w:rPr>
      </w:pPr>
      <w:r>
        <w:rPr>
          <w:rFonts w:ascii="Arial" w:hAnsi="Arial" w:cs="Arial"/>
          <w:sz w:val="20"/>
          <w:szCs w:val="20"/>
        </w:rPr>
        <w:br w:type="page"/>
      </w:r>
    </w:p>
    <w:p w14:paraId="75B1BA2C" w14:textId="3FE2C17E" w:rsidR="0057609E" w:rsidRPr="007E7F28" w:rsidRDefault="0069413E" w:rsidP="006B7F44">
      <w:pPr>
        <w:spacing w:after="0" w:line="240" w:lineRule="auto"/>
        <w:jc w:val="both"/>
        <w:rPr>
          <w:rFonts w:ascii="Arial" w:hAnsi="Arial" w:cs="Arial"/>
          <w:sz w:val="20"/>
          <w:szCs w:val="20"/>
        </w:rPr>
      </w:pPr>
      <w:r>
        <w:rPr>
          <w:rFonts w:ascii="Arial" w:hAnsi="Arial" w:cs="Arial"/>
          <w:sz w:val="20"/>
          <w:szCs w:val="20"/>
        </w:rPr>
        <w:lastRenderedPageBreak/>
        <w:t>C</w:t>
      </w:r>
      <w:r w:rsidR="0057609E" w:rsidRPr="007E7F28">
        <w:rPr>
          <w:rFonts w:ascii="Arial" w:hAnsi="Arial" w:cs="Arial"/>
          <w:sz w:val="20"/>
          <w:szCs w:val="20"/>
        </w:rPr>
        <w:t xml:space="preserve">et appel à </w:t>
      </w:r>
      <w:r w:rsidR="00E31124" w:rsidRPr="007E7F28">
        <w:rPr>
          <w:rFonts w:ascii="Arial" w:hAnsi="Arial" w:cs="Arial"/>
          <w:sz w:val="20"/>
          <w:szCs w:val="20"/>
        </w:rPr>
        <w:t>manifestation</w:t>
      </w:r>
      <w:r w:rsidR="00F04C89">
        <w:rPr>
          <w:rFonts w:ascii="Arial" w:hAnsi="Arial" w:cs="Arial"/>
          <w:sz w:val="20"/>
          <w:szCs w:val="20"/>
        </w:rPr>
        <w:t>s</w:t>
      </w:r>
      <w:r w:rsidR="00E31124" w:rsidRPr="007E7F28">
        <w:rPr>
          <w:rFonts w:ascii="Arial" w:hAnsi="Arial" w:cs="Arial"/>
          <w:sz w:val="20"/>
          <w:szCs w:val="20"/>
        </w:rPr>
        <w:t xml:space="preserve"> d’intérêt</w:t>
      </w:r>
      <w:r w:rsidR="0057609E" w:rsidRPr="007E7F28">
        <w:rPr>
          <w:rFonts w:ascii="Arial" w:hAnsi="Arial" w:cs="Arial"/>
          <w:sz w:val="20"/>
          <w:szCs w:val="20"/>
        </w:rPr>
        <w:t xml:space="preserve"> est destiné </w:t>
      </w:r>
      <w:r w:rsidR="00F04C89">
        <w:rPr>
          <w:rFonts w:ascii="Arial" w:hAnsi="Arial" w:cs="Arial"/>
          <w:sz w:val="20"/>
          <w:szCs w:val="20"/>
        </w:rPr>
        <w:t xml:space="preserve">à </w:t>
      </w:r>
      <w:r w:rsidR="008C0458">
        <w:rPr>
          <w:rFonts w:ascii="Arial" w:hAnsi="Arial" w:cs="Arial"/>
          <w:sz w:val="20"/>
          <w:szCs w:val="20"/>
        </w:rPr>
        <w:t>identifier</w:t>
      </w:r>
      <w:r w:rsidR="00F04C89">
        <w:rPr>
          <w:rFonts w:ascii="Arial" w:hAnsi="Arial" w:cs="Arial"/>
          <w:sz w:val="20"/>
          <w:szCs w:val="20"/>
        </w:rPr>
        <w:t xml:space="preserve"> les </w:t>
      </w:r>
      <w:r w:rsidR="0071591C">
        <w:rPr>
          <w:rFonts w:ascii="Arial" w:hAnsi="Arial" w:cs="Arial"/>
          <w:sz w:val="20"/>
          <w:szCs w:val="20"/>
        </w:rPr>
        <w:t xml:space="preserve">porteurs de </w:t>
      </w:r>
      <w:r w:rsidR="00F04C89">
        <w:rPr>
          <w:rFonts w:ascii="Arial" w:hAnsi="Arial" w:cs="Arial"/>
          <w:sz w:val="20"/>
          <w:szCs w:val="20"/>
        </w:rPr>
        <w:t xml:space="preserve">projets </w:t>
      </w:r>
      <w:r w:rsidR="0057609E" w:rsidRPr="007E7F28">
        <w:rPr>
          <w:rFonts w:ascii="Arial" w:hAnsi="Arial" w:cs="Arial"/>
          <w:sz w:val="20"/>
          <w:szCs w:val="20"/>
        </w:rPr>
        <w:t xml:space="preserve">souhaitant candidater à l’axe 3 du programme opérationnel FEDER/FSE/IEJ </w:t>
      </w:r>
      <w:r w:rsidR="00A631C0" w:rsidRPr="007E7F28">
        <w:rPr>
          <w:rFonts w:ascii="Arial" w:hAnsi="Arial" w:cs="Arial"/>
          <w:sz w:val="20"/>
          <w:szCs w:val="20"/>
        </w:rPr>
        <w:t xml:space="preserve">Champagne-Ardenne </w:t>
      </w:r>
      <w:r w:rsidR="00A631C0">
        <w:rPr>
          <w:rFonts w:ascii="Arial" w:hAnsi="Arial" w:cs="Arial"/>
          <w:sz w:val="20"/>
          <w:szCs w:val="20"/>
        </w:rPr>
        <w:t>2014-2020</w:t>
      </w:r>
      <w:r w:rsidR="0057609E" w:rsidRPr="007E7F28">
        <w:rPr>
          <w:rFonts w:ascii="Arial" w:hAnsi="Arial" w:cs="Arial"/>
          <w:sz w:val="20"/>
          <w:szCs w:val="20"/>
        </w:rPr>
        <w:t>, relatif à la transition énergétique de la Champagne-Ardenne.</w:t>
      </w:r>
    </w:p>
    <w:p w14:paraId="3E402F82" w14:textId="77777777" w:rsidR="0057609E" w:rsidRPr="007E7F28" w:rsidRDefault="0057609E" w:rsidP="006B7F44">
      <w:pPr>
        <w:spacing w:after="0" w:line="240" w:lineRule="auto"/>
        <w:jc w:val="both"/>
        <w:rPr>
          <w:rFonts w:ascii="Arial" w:hAnsi="Arial" w:cs="Arial"/>
          <w:sz w:val="20"/>
          <w:szCs w:val="20"/>
        </w:rPr>
      </w:pPr>
    </w:p>
    <w:p w14:paraId="3F6B5C14" w14:textId="79C3C635" w:rsidR="0057609E" w:rsidRPr="007E7F28" w:rsidRDefault="0057609E" w:rsidP="006B7F44">
      <w:pPr>
        <w:spacing w:after="0" w:line="240" w:lineRule="auto"/>
        <w:jc w:val="both"/>
        <w:rPr>
          <w:rFonts w:ascii="Arial" w:hAnsi="Arial" w:cs="Arial"/>
          <w:sz w:val="20"/>
          <w:szCs w:val="20"/>
        </w:rPr>
      </w:pPr>
      <w:r w:rsidRPr="007E7F28">
        <w:rPr>
          <w:rFonts w:ascii="Arial" w:hAnsi="Arial" w:cs="Arial"/>
          <w:sz w:val="20"/>
          <w:szCs w:val="20"/>
        </w:rPr>
        <w:t>Il est rédigé sur la base des règlements européens en vigueur, de l’accord de partenariat France et du programme opérationnel Champagne-Ardenne 2014 - 2020</w:t>
      </w:r>
      <w:r w:rsidR="00FC6C07">
        <w:rPr>
          <w:rStyle w:val="Appelnotedebasdep"/>
          <w:rFonts w:ascii="Arial" w:hAnsi="Arial" w:cs="Arial"/>
          <w:sz w:val="20"/>
          <w:szCs w:val="20"/>
        </w:rPr>
        <w:footnoteReference w:id="1"/>
      </w:r>
      <w:r w:rsidRPr="007E7F28">
        <w:rPr>
          <w:rFonts w:ascii="Arial" w:hAnsi="Arial" w:cs="Arial"/>
          <w:sz w:val="20"/>
          <w:szCs w:val="20"/>
        </w:rPr>
        <w:t xml:space="preserve">. </w:t>
      </w:r>
    </w:p>
    <w:p w14:paraId="14B83A8B" w14:textId="77777777" w:rsidR="0057609E" w:rsidRPr="007E7F28" w:rsidRDefault="0057609E" w:rsidP="006B7F44">
      <w:pPr>
        <w:spacing w:after="0" w:line="240" w:lineRule="auto"/>
        <w:jc w:val="both"/>
        <w:rPr>
          <w:rFonts w:ascii="Arial" w:hAnsi="Arial" w:cs="Arial"/>
          <w:sz w:val="20"/>
          <w:szCs w:val="20"/>
        </w:rPr>
      </w:pPr>
    </w:p>
    <w:p w14:paraId="7AAAA0B6" w14:textId="1393053E" w:rsidR="0057609E" w:rsidRPr="007E7F28" w:rsidRDefault="0057609E" w:rsidP="006B7F44">
      <w:pPr>
        <w:spacing w:after="0" w:line="240" w:lineRule="auto"/>
        <w:jc w:val="both"/>
        <w:rPr>
          <w:rFonts w:ascii="Arial" w:hAnsi="Arial" w:cs="Arial"/>
          <w:sz w:val="20"/>
          <w:szCs w:val="20"/>
        </w:rPr>
      </w:pPr>
      <w:r w:rsidRPr="007E7F28">
        <w:rPr>
          <w:rFonts w:ascii="Arial" w:hAnsi="Arial" w:cs="Arial"/>
          <w:sz w:val="20"/>
          <w:szCs w:val="20"/>
        </w:rPr>
        <w:t xml:space="preserve">La Région </w:t>
      </w:r>
      <w:r w:rsidR="0071591C">
        <w:rPr>
          <w:rFonts w:ascii="Arial" w:hAnsi="Arial" w:cs="Arial"/>
          <w:sz w:val="20"/>
          <w:szCs w:val="20"/>
        </w:rPr>
        <w:t xml:space="preserve">Grand Est </w:t>
      </w:r>
      <w:r w:rsidRPr="007E7F28">
        <w:rPr>
          <w:rFonts w:ascii="Arial" w:hAnsi="Arial" w:cs="Arial"/>
          <w:sz w:val="20"/>
          <w:szCs w:val="20"/>
        </w:rPr>
        <w:t>se réserve la possibilité de procéder à toute précisio</w:t>
      </w:r>
      <w:r w:rsidR="008231E0">
        <w:rPr>
          <w:rFonts w:ascii="Arial" w:hAnsi="Arial" w:cs="Arial"/>
          <w:sz w:val="20"/>
          <w:szCs w:val="20"/>
        </w:rPr>
        <w:t>n</w:t>
      </w:r>
      <w:r w:rsidRPr="007E7F28">
        <w:rPr>
          <w:rFonts w:ascii="Arial" w:hAnsi="Arial" w:cs="Arial"/>
          <w:sz w:val="20"/>
          <w:szCs w:val="20"/>
        </w:rPr>
        <w:t xml:space="preserve">, complément ou modification de cet appel à </w:t>
      </w:r>
      <w:r w:rsidR="00E31124" w:rsidRPr="007E7F28">
        <w:rPr>
          <w:rFonts w:ascii="Arial" w:hAnsi="Arial" w:cs="Arial"/>
          <w:sz w:val="20"/>
          <w:szCs w:val="20"/>
        </w:rPr>
        <w:t>manifestation</w:t>
      </w:r>
      <w:r w:rsidR="00F04C89">
        <w:rPr>
          <w:rFonts w:ascii="Arial" w:hAnsi="Arial" w:cs="Arial"/>
          <w:sz w:val="20"/>
          <w:szCs w:val="20"/>
        </w:rPr>
        <w:t>s</w:t>
      </w:r>
      <w:r w:rsidR="00E31124" w:rsidRPr="007E7F28">
        <w:rPr>
          <w:rFonts w:ascii="Arial" w:hAnsi="Arial" w:cs="Arial"/>
          <w:sz w:val="20"/>
          <w:szCs w:val="20"/>
        </w:rPr>
        <w:t xml:space="preserve"> d’intérêt</w:t>
      </w:r>
      <w:r w:rsidR="00E71160">
        <w:rPr>
          <w:rFonts w:ascii="Arial" w:hAnsi="Arial" w:cs="Arial"/>
          <w:sz w:val="20"/>
          <w:szCs w:val="20"/>
        </w:rPr>
        <w:t xml:space="preserve"> </w:t>
      </w:r>
      <w:r w:rsidRPr="007E7F28">
        <w:rPr>
          <w:rFonts w:ascii="Arial" w:hAnsi="Arial" w:cs="Arial"/>
          <w:sz w:val="20"/>
          <w:szCs w:val="20"/>
        </w:rPr>
        <w:t>rendu nécessaires par les exigences de mise en œuvre du programme opérationnel.</w:t>
      </w:r>
    </w:p>
    <w:p w14:paraId="7EE46B7C" w14:textId="77777777" w:rsidR="0057609E" w:rsidRPr="007E7F28" w:rsidRDefault="0057609E" w:rsidP="006B7F44">
      <w:pPr>
        <w:spacing w:after="0" w:line="240" w:lineRule="auto"/>
        <w:jc w:val="both"/>
        <w:rPr>
          <w:rFonts w:ascii="Arial" w:hAnsi="Arial" w:cs="Arial"/>
          <w:sz w:val="20"/>
          <w:szCs w:val="20"/>
        </w:rPr>
      </w:pPr>
    </w:p>
    <w:p w14:paraId="6007BDBB" w14:textId="77777777" w:rsidR="00B5365A" w:rsidRPr="00A71084" w:rsidRDefault="00B5365A" w:rsidP="00B5365A">
      <w:pPr>
        <w:pStyle w:val="WW-Standard"/>
        <w:jc w:val="both"/>
        <w:rPr>
          <w:rFonts w:ascii="Arial" w:eastAsia="Arial Narrow" w:hAnsi="Arial" w:cs="Arial"/>
        </w:rPr>
      </w:pPr>
      <w:r w:rsidRPr="00B5365A">
        <w:rPr>
          <w:rFonts w:ascii="Arial" w:eastAsia="Arial Narrow" w:hAnsi="Arial" w:cs="Arial"/>
          <w:bCs/>
        </w:rPr>
        <w:t xml:space="preserve">Par ailleurs, </w:t>
      </w:r>
      <w:r w:rsidRPr="00B5365A">
        <w:rPr>
          <w:rFonts w:ascii="Arial" w:eastAsia="Arial Narrow" w:hAnsi="Arial" w:cs="Arial"/>
          <w:lang w:eastAsia="en-US"/>
        </w:rPr>
        <w:t xml:space="preserve">pour faire face aux grands défis auxquels elle est confrontée, et notamment aux conséquences de la crise de 2008, l’Union Européenne s’est donné un objectif : favoriser la croissance et l’emploi. C’est la Stratégie Europe 2020. Adoptée en 2010, cette stratégie européenne vise une croissance  « intelligente, durable et inclusive » et fixe des objectifs européens. Pour la période 2014-2020, 26,7 </w:t>
      </w:r>
      <w:r w:rsidRPr="00B5365A">
        <w:rPr>
          <w:rFonts w:ascii="Arial" w:eastAsia="Arial Narrow" w:hAnsi="Arial" w:cs="Arial"/>
          <w:bCs/>
        </w:rPr>
        <w:t>Milliards d’€ ont été alloués à la France par l’Union Européenne, auxquels il faut ajouter 1,1 Milliard d’€ pour la coopération territoriale européenne et 310 Millions d’€ au titre de l’Initiative pour l’Emploi des Jeunes (IEJ).</w:t>
      </w:r>
      <w:r w:rsidRPr="00B5365A">
        <w:rPr>
          <w:rStyle w:val="Appelnotedebasdep"/>
          <w:rFonts w:ascii="Arial" w:eastAsia="Arial Narrow" w:hAnsi="Arial" w:cs="Arial"/>
          <w:bCs/>
        </w:rPr>
        <w:footnoteReference w:id="2"/>
      </w:r>
    </w:p>
    <w:p w14:paraId="78D74BFE" w14:textId="77777777" w:rsidR="0057609E" w:rsidRPr="00A631C0" w:rsidRDefault="0057609E" w:rsidP="00A631C0">
      <w:pPr>
        <w:pStyle w:val="WW-Standard"/>
        <w:jc w:val="both"/>
        <w:rPr>
          <w:rFonts w:ascii="Arial" w:eastAsia="Arial Narrow" w:hAnsi="Arial" w:cs="Arial"/>
          <w:bCs/>
        </w:rPr>
      </w:pPr>
    </w:p>
    <w:p w14:paraId="3D3CD629" w14:textId="71866B5E" w:rsidR="00FC6C07" w:rsidRPr="00A631C0" w:rsidRDefault="00FC6C07" w:rsidP="00A631C0">
      <w:pPr>
        <w:pStyle w:val="WW-Standard"/>
        <w:jc w:val="both"/>
        <w:rPr>
          <w:rFonts w:ascii="Arial" w:eastAsia="Arial Narrow" w:hAnsi="Arial" w:cs="Arial"/>
          <w:bCs/>
        </w:rPr>
      </w:pPr>
      <w:r w:rsidRPr="00A631C0">
        <w:rPr>
          <w:rFonts w:ascii="Arial" w:eastAsia="Arial Narrow" w:hAnsi="Arial" w:cs="Arial"/>
          <w:bCs/>
        </w:rPr>
        <w:t xml:space="preserve">En Champagne-Ardenne, la mise en œuvre de cette stratégie européenne s’opère au travers du </w:t>
      </w:r>
      <w:r w:rsidR="00A631C0" w:rsidRPr="007E7F28">
        <w:rPr>
          <w:rFonts w:ascii="Arial" w:hAnsi="Arial" w:cs="Arial"/>
        </w:rPr>
        <w:t xml:space="preserve">programme opérationnel FEDER/FSE/IEJ Champagne-Ardenne </w:t>
      </w:r>
      <w:r w:rsidR="00A631C0">
        <w:rPr>
          <w:rFonts w:ascii="Arial" w:hAnsi="Arial" w:cs="Arial"/>
        </w:rPr>
        <w:t>2014-2020</w:t>
      </w:r>
      <w:r w:rsidRPr="00A631C0">
        <w:rPr>
          <w:rFonts w:ascii="Arial" w:eastAsia="Arial Narrow" w:hAnsi="Arial" w:cs="Arial"/>
          <w:bCs/>
        </w:rPr>
        <w:t>.</w:t>
      </w:r>
      <w:r w:rsidR="00A631C0">
        <w:rPr>
          <w:rFonts w:ascii="Arial" w:eastAsia="Arial Narrow" w:hAnsi="Arial" w:cs="Arial"/>
          <w:bCs/>
        </w:rPr>
        <w:t xml:space="preserve"> </w:t>
      </w:r>
      <w:r w:rsidRPr="00A631C0">
        <w:rPr>
          <w:rFonts w:ascii="Arial" w:eastAsia="Arial Narrow" w:hAnsi="Arial" w:cs="Arial"/>
          <w:bCs/>
        </w:rPr>
        <w:t xml:space="preserve">A ce titre, le présent </w:t>
      </w:r>
      <w:r w:rsidR="001F0DFC" w:rsidRPr="00581EC0">
        <w:rPr>
          <w:rFonts w:ascii="Arial" w:hAnsi="Arial" w:cs="Arial"/>
        </w:rPr>
        <w:t xml:space="preserve">appel à </w:t>
      </w:r>
      <w:r w:rsidR="001F0DFC">
        <w:rPr>
          <w:rFonts w:ascii="Arial" w:hAnsi="Arial" w:cs="Arial"/>
        </w:rPr>
        <w:t>manifestation d’intérêt</w:t>
      </w:r>
      <w:r w:rsidR="001F0DFC" w:rsidRPr="00581EC0">
        <w:rPr>
          <w:rFonts w:ascii="Arial" w:hAnsi="Arial" w:cs="Arial"/>
        </w:rPr>
        <w:t xml:space="preserve"> </w:t>
      </w:r>
      <w:r w:rsidRPr="00A631C0">
        <w:rPr>
          <w:rFonts w:ascii="Arial" w:eastAsia="Arial Narrow" w:hAnsi="Arial" w:cs="Arial"/>
          <w:bCs/>
        </w:rPr>
        <w:t>s’inscrit dans l’Axe 3 OS 3.</w:t>
      </w:r>
      <w:r w:rsidR="00A631C0">
        <w:rPr>
          <w:rFonts w:ascii="Arial" w:eastAsia="Arial Narrow" w:hAnsi="Arial" w:cs="Arial"/>
          <w:bCs/>
        </w:rPr>
        <w:t>2.1 SA1</w:t>
      </w:r>
      <w:r w:rsidRPr="00A631C0">
        <w:rPr>
          <w:rFonts w:ascii="Arial" w:eastAsia="Arial Narrow" w:hAnsi="Arial" w:cs="Arial"/>
          <w:bCs/>
        </w:rPr>
        <w:t>.</w:t>
      </w:r>
    </w:p>
    <w:p w14:paraId="57164847" w14:textId="77777777" w:rsidR="0057609E" w:rsidRPr="009A3295" w:rsidRDefault="0057609E" w:rsidP="006B7F44">
      <w:pPr>
        <w:spacing w:after="0" w:line="240" w:lineRule="auto"/>
        <w:rPr>
          <w:rFonts w:ascii="Arial" w:hAnsi="Arial" w:cs="Arial"/>
          <w:b/>
          <w:sz w:val="20"/>
          <w:szCs w:val="20"/>
        </w:rPr>
      </w:pPr>
    </w:p>
    <w:p w14:paraId="0CDFBED0" w14:textId="77777777" w:rsidR="00202679" w:rsidRPr="001A2A07" w:rsidRDefault="00202679" w:rsidP="006B7F44">
      <w:pPr>
        <w:spacing w:after="0" w:line="240" w:lineRule="auto"/>
        <w:rPr>
          <w:rFonts w:ascii="Arial" w:hAnsi="Arial" w:cs="Arial"/>
          <w:sz w:val="20"/>
          <w:szCs w:val="20"/>
        </w:rPr>
      </w:pPr>
      <w:r w:rsidRPr="001A2A07">
        <w:rPr>
          <w:rFonts w:ascii="Arial" w:hAnsi="Arial" w:cs="Arial"/>
          <w:b/>
          <w:sz w:val="20"/>
          <w:szCs w:val="20"/>
        </w:rPr>
        <w:t xml:space="preserve">A </w:t>
      </w:r>
      <w:r w:rsidR="006B7F44">
        <w:rPr>
          <w:rFonts w:ascii="Arial" w:hAnsi="Arial" w:cs="Arial"/>
          <w:b/>
          <w:sz w:val="20"/>
          <w:szCs w:val="20"/>
        </w:rPr>
        <w:t>-</w:t>
      </w:r>
      <w:r w:rsidRPr="001A2A07">
        <w:rPr>
          <w:rFonts w:ascii="Arial" w:hAnsi="Arial" w:cs="Arial"/>
          <w:b/>
          <w:sz w:val="20"/>
          <w:szCs w:val="20"/>
        </w:rPr>
        <w:t xml:space="preserve"> </w:t>
      </w:r>
      <w:r w:rsidR="00AF1CF2" w:rsidRPr="001A2A07">
        <w:rPr>
          <w:rFonts w:ascii="Arial" w:hAnsi="Arial" w:cs="Arial"/>
          <w:b/>
          <w:sz w:val="20"/>
          <w:szCs w:val="20"/>
        </w:rPr>
        <w:t xml:space="preserve">CONTEXTE </w:t>
      </w:r>
      <w:r w:rsidRPr="001A2A07">
        <w:rPr>
          <w:rFonts w:ascii="Arial" w:hAnsi="Arial" w:cs="Arial"/>
          <w:b/>
          <w:sz w:val="20"/>
          <w:szCs w:val="20"/>
        </w:rPr>
        <w:t>ET OBJECTIFS GÉNÉRAUX</w:t>
      </w:r>
    </w:p>
    <w:p w14:paraId="7EA7DE11" w14:textId="77777777" w:rsidR="00ED536D" w:rsidRPr="001A2A07" w:rsidRDefault="00ED536D" w:rsidP="006B7F44">
      <w:pPr>
        <w:spacing w:after="0" w:line="240" w:lineRule="auto"/>
        <w:jc w:val="both"/>
        <w:rPr>
          <w:rFonts w:ascii="Arial" w:hAnsi="Arial" w:cs="Arial"/>
          <w:sz w:val="20"/>
          <w:szCs w:val="20"/>
        </w:rPr>
      </w:pPr>
    </w:p>
    <w:p w14:paraId="08FF2E56" w14:textId="77777777" w:rsidR="000F5E78" w:rsidRPr="005D5F39" w:rsidRDefault="000F5E78" w:rsidP="000F5E78">
      <w:pPr>
        <w:pStyle w:val="Default"/>
        <w:rPr>
          <w:rFonts w:ascii="Arial" w:hAnsi="Arial" w:cs="Arial"/>
          <w:color w:val="auto"/>
          <w:sz w:val="20"/>
          <w:szCs w:val="20"/>
        </w:rPr>
      </w:pPr>
      <w:r w:rsidRPr="005D5F39">
        <w:rPr>
          <w:rFonts w:ascii="Arial" w:hAnsi="Arial" w:cs="Arial"/>
          <w:color w:val="auto"/>
          <w:sz w:val="20"/>
          <w:szCs w:val="20"/>
        </w:rPr>
        <w:t xml:space="preserve">Avec une consommation unitaire de chauffage évaluée en moyenne à 345 kWh/m²/an, les bâtiments de Champagne-Ardenne sont bien plus énergivores que la moyenne nationale (210 kWh/m²/an). </w:t>
      </w:r>
    </w:p>
    <w:p w14:paraId="40A14BF8" w14:textId="77777777" w:rsidR="000F5E78" w:rsidRPr="005D5F39" w:rsidRDefault="000F5E78" w:rsidP="000F5E78">
      <w:pPr>
        <w:pStyle w:val="Default"/>
        <w:rPr>
          <w:rFonts w:ascii="Arial" w:hAnsi="Arial" w:cs="Arial"/>
          <w:color w:val="auto"/>
          <w:sz w:val="20"/>
          <w:szCs w:val="20"/>
        </w:rPr>
      </w:pPr>
      <w:r w:rsidRPr="005D5F39">
        <w:rPr>
          <w:rFonts w:ascii="Arial" w:hAnsi="Arial" w:cs="Arial"/>
          <w:color w:val="auto"/>
          <w:sz w:val="20"/>
          <w:szCs w:val="20"/>
        </w:rPr>
        <w:t xml:space="preserve">Le bâti résidentiel et tertiaire constitue le quatrième secteur émetteur de gaz à effet de serre, avec 18% des émissions totales, dont 12% issues du secteur résidentiel et 6% du secteur tertiaire. </w:t>
      </w:r>
    </w:p>
    <w:p w14:paraId="06EC41D0" w14:textId="77777777" w:rsidR="000F5E78" w:rsidRDefault="000F5E78" w:rsidP="000F5E78">
      <w:pPr>
        <w:pStyle w:val="Default"/>
        <w:rPr>
          <w:rFonts w:ascii="Arial" w:hAnsi="Arial" w:cs="Arial"/>
          <w:color w:val="auto"/>
          <w:sz w:val="20"/>
          <w:szCs w:val="20"/>
        </w:rPr>
      </w:pPr>
      <w:r w:rsidRPr="005D5F39">
        <w:rPr>
          <w:rFonts w:ascii="Arial" w:hAnsi="Arial" w:cs="Arial"/>
          <w:color w:val="auto"/>
          <w:sz w:val="20"/>
          <w:szCs w:val="20"/>
        </w:rPr>
        <w:t>Les projections du Plan Climat Air Énergie Régional (PCAER) visent à réduire de moitié la consommation énergétique des bâtiments existants</w:t>
      </w:r>
      <w:r>
        <w:rPr>
          <w:rFonts w:ascii="Arial" w:hAnsi="Arial" w:cs="Arial"/>
          <w:color w:val="auto"/>
          <w:sz w:val="20"/>
          <w:szCs w:val="20"/>
        </w:rPr>
        <w:t>.</w:t>
      </w:r>
    </w:p>
    <w:p w14:paraId="30A57E70" w14:textId="77777777" w:rsidR="000F5E78" w:rsidRDefault="000F5E78" w:rsidP="000F5E78">
      <w:pPr>
        <w:pStyle w:val="Default"/>
        <w:rPr>
          <w:rFonts w:ascii="Arial" w:hAnsi="Arial" w:cs="Arial"/>
          <w:color w:val="auto"/>
          <w:sz w:val="20"/>
          <w:szCs w:val="20"/>
        </w:rPr>
      </w:pPr>
    </w:p>
    <w:p w14:paraId="57F0592A" w14:textId="77777777" w:rsidR="000F5E78" w:rsidRPr="005D5F39" w:rsidRDefault="000F5E78" w:rsidP="000F5E78">
      <w:pPr>
        <w:pStyle w:val="Default"/>
        <w:rPr>
          <w:rFonts w:ascii="Arial" w:hAnsi="Arial" w:cs="Arial"/>
          <w:color w:val="auto"/>
          <w:sz w:val="20"/>
          <w:szCs w:val="20"/>
        </w:rPr>
      </w:pPr>
      <w:r w:rsidRPr="005D5F39">
        <w:rPr>
          <w:rFonts w:ascii="Arial" w:hAnsi="Arial" w:cs="Arial"/>
          <w:color w:val="auto"/>
          <w:sz w:val="20"/>
          <w:szCs w:val="20"/>
        </w:rPr>
        <w:t xml:space="preserve">Pour les bâtiments publics, la loi Grenelle I du 3 août 2009 fixe des objectifs ambitieux : les consommations d’énergie primaire de ce parc devront être réduites de 38% d’ici 2020. </w:t>
      </w:r>
    </w:p>
    <w:p w14:paraId="3A998F3A" w14:textId="77777777" w:rsidR="000F5E78" w:rsidRDefault="000F5E78" w:rsidP="000F5E78">
      <w:pPr>
        <w:pStyle w:val="Default"/>
        <w:rPr>
          <w:rFonts w:ascii="Arial" w:hAnsi="Arial" w:cs="Arial"/>
          <w:color w:val="auto"/>
          <w:sz w:val="20"/>
          <w:szCs w:val="20"/>
        </w:rPr>
      </w:pPr>
    </w:p>
    <w:p w14:paraId="30187E49" w14:textId="77777777" w:rsidR="000F5E78" w:rsidRDefault="000F5E78" w:rsidP="000F5E78">
      <w:pPr>
        <w:pStyle w:val="Default"/>
        <w:rPr>
          <w:rFonts w:ascii="Arial" w:hAnsi="Arial" w:cs="Arial"/>
          <w:color w:val="auto"/>
          <w:sz w:val="20"/>
          <w:szCs w:val="20"/>
        </w:rPr>
      </w:pPr>
      <w:r>
        <w:rPr>
          <w:rFonts w:ascii="Arial" w:hAnsi="Arial" w:cs="Arial"/>
          <w:color w:val="auto"/>
          <w:sz w:val="20"/>
          <w:szCs w:val="20"/>
        </w:rPr>
        <w:t>Les changements attendus sont :</w:t>
      </w:r>
    </w:p>
    <w:p w14:paraId="36B184AC" w14:textId="77777777" w:rsidR="000F5E78" w:rsidRPr="005D5F39" w:rsidRDefault="000F5E78" w:rsidP="000F5E78">
      <w:pPr>
        <w:pStyle w:val="Default"/>
        <w:rPr>
          <w:rFonts w:ascii="Arial" w:hAnsi="Arial" w:cs="Arial"/>
          <w:color w:val="auto"/>
          <w:sz w:val="20"/>
          <w:szCs w:val="20"/>
        </w:rPr>
      </w:pPr>
    </w:p>
    <w:p w14:paraId="533B7F45" w14:textId="77777777" w:rsidR="000F5E78" w:rsidRPr="005D5F39" w:rsidRDefault="000F5E78" w:rsidP="000F5E78">
      <w:pPr>
        <w:pStyle w:val="Default"/>
        <w:numPr>
          <w:ilvl w:val="0"/>
          <w:numId w:val="7"/>
        </w:numPr>
        <w:tabs>
          <w:tab w:val="left" w:pos="284"/>
        </w:tabs>
        <w:jc w:val="both"/>
        <w:rPr>
          <w:rFonts w:ascii="Arial" w:hAnsi="Arial" w:cs="Arial"/>
          <w:color w:val="auto"/>
          <w:sz w:val="20"/>
          <w:szCs w:val="20"/>
        </w:rPr>
      </w:pPr>
      <w:r w:rsidRPr="005D5F39">
        <w:rPr>
          <w:rFonts w:ascii="Arial" w:hAnsi="Arial" w:cs="Arial"/>
          <w:color w:val="auto"/>
          <w:sz w:val="20"/>
          <w:szCs w:val="20"/>
        </w:rPr>
        <w:t xml:space="preserve">Réduction des consommations d’énergie des bâtiments </w:t>
      </w:r>
    </w:p>
    <w:p w14:paraId="2C8E4A2B" w14:textId="77777777" w:rsidR="000F5E78" w:rsidRPr="005D5F39" w:rsidRDefault="000F5E78" w:rsidP="000F5E78">
      <w:pPr>
        <w:pStyle w:val="Default"/>
        <w:numPr>
          <w:ilvl w:val="0"/>
          <w:numId w:val="7"/>
        </w:numPr>
        <w:tabs>
          <w:tab w:val="left" w:pos="284"/>
        </w:tabs>
        <w:jc w:val="both"/>
        <w:rPr>
          <w:rFonts w:ascii="Arial" w:hAnsi="Arial" w:cs="Arial"/>
          <w:color w:val="auto"/>
          <w:sz w:val="20"/>
          <w:szCs w:val="20"/>
        </w:rPr>
      </w:pPr>
      <w:r w:rsidRPr="005D5F39">
        <w:rPr>
          <w:rFonts w:ascii="Arial" w:hAnsi="Arial" w:cs="Arial"/>
          <w:color w:val="auto"/>
          <w:sz w:val="20"/>
          <w:szCs w:val="20"/>
        </w:rPr>
        <w:t xml:space="preserve">Diminution des émissions de gaz à effet de serre </w:t>
      </w:r>
    </w:p>
    <w:p w14:paraId="69C00DC3" w14:textId="77777777" w:rsidR="000F5E78" w:rsidRPr="005D5F39" w:rsidRDefault="000F5E78" w:rsidP="000F5E78">
      <w:pPr>
        <w:pStyle w:val="Default"/>
        <w:numPr>
          <w:ilvl w:val="0"/>
          <w:numId w:val="7"/>
        </w:numPr>
        <w:tabs>
          <w:tab w:val="left" w:pos="284"/>
        </w:tabs>
        <w:jc w:val="both"/>
        <w:rPr>
          <w:rFonts w:ascii="Arial" w:hAnsi="Arial" w:cs="Arial"/>
          <w:color w:val="auto"/>
          <w:sz w:val="20"/>
          <w:szCs w:val="20"/>
        </w:rPr>
      </w:pPr>
      <w:r w:rsidRPr="005D5F39">
        <w:rPr>
          <w:rFonts w:ascii="Arial" w:hAnsi="Arial" w:cs="Arial"/>
          <w:color w:val="auto"/>
          <w:sz w:val="20"/>
          <w:szCs w:val="20"/>
        </w:rPr>
        <w:t xml:space="preserve">Diminution de la précarité énergétique dans le logement par la baisse de charges lié au coût de l’énergie </w:t>
      </w:r>
    </w:p>
    <w:p w14:paraId="07DCF03F" w14:textId="77777777" w:rsidR="000F5E78" w:rsidRPr="005D5F39" w:rsidRDefault="000F5E78" w:rsidP="000F5E78">
      <w:pPr>
        <w:pStyle w:val="Default"/>
        <w:numPr>
          <w:ilvl w:val="0"/>
          <w:numId w:val="7"/>
        </w:numPr>
        <w:tabs>
          <w:tab w:val="left" w:pos="284"/>
        </w:tabs>
        <w:jc w:val="both"/>
        <w:rPr>
          <w:rFonts w:ascii="Arial" w:hAnsi="Arial" w:cs="Arial"/>
          <w:color w:val="auto"/>
          <w:sz w:val="20"/>
          <w:szCs w:val="20"/>
        </w:rPr>
      </w:pPr>
      <w:r w:rsidRPr="005D5F39">
        <w:rPr>
          <w:rFonts w:ascii="Arial" w:hAnsi="Arial" w:cs="Arial"/>
          <w:color w:val="auto"/>
          <w:sz w:val="20"/>
          <w:szCs w:val="20"/>
        </w:rPr>
        <w:t xml:space="preserve">Augmentation du recours aux EnR dans le bâtiment et le logement </w:t>
      </w:r>
    </w:p>
    <w:p w14:paraId="41F964C6" w14:textId="77777777" w:rsidR="000F5E78" w:rsidRPr="005D5F39" w:rsidRDefault="000F5E78" w:rsidP="000F5E78">
      <w:pPr>
        <w:pStyle w:val="Default"/>
        <w:numPr>
          <w:ilvl w:val="0"/>
          <w:numId w:val="7"/>
        </w:numPr>
        <w:tabs>
          <w:tab w:val="left" w:pos="284"/>
        </w:tabs>
        <w:jc w:val="both"/>
        <w:rPr>
          <w:rFonts w:ascii="Arial" w:hAnsi="Arial" w:cs="Arial"/>
          <w:color w:val="auto"/>
          <w:sz w:val="20"/>
          <w:szCs w:val="20"/>
        </w:rPr>
      </w:pPr>
      <w:r w:rsidRPr="005D5F39">
        <w:rPr>
          <w:rFonts w:ascii="Arial" w:hAnsi="Arial" w:cs="Arial"/>
          <w:color w:val="auto"/>
          <w:sz w:val="20"/>
          <w:szCs w:val="20"/>
        </w:rPr>
        <w:t xml:space="preserve">Développement de l’activité des entreprises et de l’emploi dans le bâtiment. </w:t>
      </w:r>
    </w:p>
    <w:p w14:paraId="179BC923" w14:textId="77777777" w:rsidR="00483C99" w:rsidRDefault="00483C99" w:rsidP="00483C99">
      <w:pPr>
        <w:pStyle w:val="WW-Standard"/>
        <w:ind w:left="720"/>
        <w:jc w:val="both"/>
        <w:rPr>
          <w:rFonts w:ascii="Arial" w:hAnsi="Arial" w:cs="Arial"/>
          <w:color w:val="000000"/>
        </w:rPr>
      </w:pPr>
    </w:p>
    <w:p w14:paraId="4E8008F3" w14:textId="77777777" w:rsidR="00483C99" w:rsidRPr="00483C99" w:rsidRDefault="00483C99" w:rsidP="00483C99">
      <w:pPr>
        <w:pStyle w:val="WW-Standard"/>
        <w:jc w:val="both"/>
        <w:rPr>
          <w:rFonts w:ascii="Arial" w:hAnsi="Arial" w:cs="Arial"/>
        </w:rPr>
      </w:pPr>
      <w:r w:rsidRPr="00483C99">
        <w:rPr>
          <w:rFonts w:ascii="Arial" w:hAnsi="Arial" w:cs="Arial"/>
        </w:rPr>
        <w:t>Concernant le Fonds Européen de Développement Régional (FEDER), s’ajoute le respect des objectifs transversaux fixés par l’Union Européenne : le développement durable, l’égalité entre les hommes et les femmes, l’égalité des chances et la non-discrimination.</w:t>
      </w:r>
    </w:p>
    <w:p w14:paraId="20E425D3" w14:textId="77777777" w:rsidR="00483C99" w:rsidRPr="000F5E78" w:rsidRDefault="00483C99" w:rsidP="000F5E78">
      <w:pPr>
        <w:pStyle w:val="Default"/>
        <w:tabs>
          <w:tab w:val="left" w:pos="284"/>
        </w:tabs>
        <w:ind w:left="720"/>
        <w:jc w:val="both"/>
        <w:rPr>
          <w:rFonts w:ascii="Arial" w:hAnsi="Arial" w:cs="Arial"/>
          <w:color w:val="auto"/>
          <w:sz w:val="20"/>
          <w:szCs w:val="20"/>
        </w:rPr>
      </w:pPr>
    </w:p>
    <w:p w14:paraId="6B8BD76E" w14:textId="77777777" w:rsidR="00561E2D" w:rsidRPr="001A2A07" w:rsidRDefault="009D11CC" w:rsidP="006B7F44">
      <w:pPr>
        <w:spacing w:after="0" w:line="240" w:lineRule="auto"/>
        <w:jc w:val="both"/>
        <w:rPr>
          <w:rFonts w:ascii="Arial" w:hAnsi="Arial" w:cs="Arial"/>
          <w:b/>
          <w:sz w:val="20"/>
          <w:szCs w:val="20"/>
        </w:rPr>
      </w:pPr>
      <w:r w:rsidRPr="001A2A07">
        <w:rPr>
          <w:rFonts w:ascii="Arial" w:hAnsi="Arial" w:cs="Arial"/>
          <w:b/>
          <w:sz w:val="20"/>
          <w:szCs w:val="20"/>
        </w:rPr>
        <w:t xml:space="preserve">B </w:t>
      </w:r>
      <w:r w:rsidR="006B7F44">
        <w:rPr>
          <w:rFonts w:ascii="Arial" w:hAnsi="Arial" w:cs="Arial"/>
          <w:b/>
          <w:sz w:val="20"/>
          <w:szCs w:val="20"/>
        </w:rPr>
        <w:t xml:space="preserve">- </w:t>
      </w:r>
      <w:r w:rsidRPr="001A2A07">
        <w:rPr>
          <w:rFonts w:ascii="Arial" w:hAnsi="Arial" w:cs="Arial"/>
          <w:b/>
          <w:sz w:val="20"/>
          <w:szCs w:val="20"/>
        </w:rPr>
        <w:t>TYPE</w:t>
      </w:r>
      <w:r w:rsidR="008C0458">
        <w:rPr>
          <w:rFonts w:ascii="Arial" w:hAnsi="Arial" w:cs="Arial"/>
          <w:b/>
          <w:sz w:val="20"/>
          <w:szCs w:val="20"/>
        </w:rPr>
        <w:t>S</w:t>
      </w:r>
      <w:r w:rsidRPr="001A2A07">
        <w:rPr>
          <w:rFonts w:ascii="Arial" w:hAnsi="Arial" w:cs="Arial"/>
          <w:b/>
          <w:sz w:val="20"/>
          <w:szCs w:val="20"/>
        </w:rPr>
        <w:t xml:space="preserve"> D’OPÉRATION</w:t>
      </w:r>
      <w:r w:rsidR="0008628D" w:rsidRPr="001A2A07">
        <w:rPr>
          <w:rFonts w:ascii="Arial" w:hAnsi="Arial" w:cs="Arial"/>
          <w:b/>
          <w:sz w:val="20"/>
          <w:szCs w:val="20"/>
        </w:rPr>
        <w:t>S</w:t>
      </w:r>
      <w:r w:rsidRPr="001A2A07">
        <w:rPr>
          <w:rFonts w:ascii="Arial" w:hAnsi="Arial" w:cs="Arial"/>
          <w:b/>
          <w:sz w:val="20"/>
          <w:szCs w:val="20"/>
        </w:rPr>
        <w:t xml:space="preserve"> ÉLIGIBLE</w:t>
      </w:r>
      <w:r w:rsidR="0008628D" w:rsidRPr="001A2A07">
        <w:rPr>
          <w:rFonts w:ascii="Arial" w:hAnsi="Arial" w:cs="Arial"/>
          <w:b/>
          <w:sz w:val="20"/>
          <w:szCs w:val="20"/>
        </w:rPr>
        <w:t>S</w:t>
      </w:r>
    </w:p>
    <w:p w14:paraId="6ED4979C" w14:textId="77777777" w:rsidR="00ED536D" w:rsidRDefault="00ED536D" w:rsidP="006B7F44">
      <w:pPr>
        <w:spacing w:after="0" w:line="240" w:lineRule="auto"/>
        <w:jc w:val="both"/>
        <w:rPr>
          <w:rFonts w:ascii="Arial" w:hAnsi="Arial" w:cs="Arial"/>
          <w:color w:val="000000"/>
          <w:sz w:val="20"/>
          <w:szCs w:val="20"/>
          <w:lang w:eastAsia="fr-FR"/>
        </w:rPr>
      </w:pPr>
    </w:p>
    <w:p w14:paraId="6CC9373A" w14:textId="77777777" w:rsidR="00207E4E" w:rsidRPr="00207E4E" w:rsidRDefault="00207E4E" w:rsidP="00207E4E">
      <w:pPr>
        <w:spacing w:line="240" w:lineRule="auto"/>
        <w:jc w:val="both"/>
        <w:rPr>
          <w:rFonts w:ascii="Arial" w:hAnsi="Arial" w:cs="Arial"/>
          <w:color w:val="000000"/>
          <w:sz w:val="20"/>
          <w:szCs w:val="20"/>
          <w:lang w:eastAsia="fr-FR"/>
        </w:rPr>
      </w:pPr>
      <w:r>
        <w:rPr>
          <w:rFonts w:ascii="Arial" w:hAnsi="Arial" w:cs="Arial"/>
          <w:color w:val="000000"/>
          <w:sz w:val="20"/>
          <w:szCs w:val="20"/>
          <w:lang w:eastAsia="fr-FR"/>
        </w:rPr>
        <w:t>Dans le cadre de la rénovation thermique et la construction d’</w:t>
      </w:r>
      <w:r w:rsidRPr="00207E4E">
        <w:rPr>
          <w:rFonts w:ascii="Arial" w:hAnsi="Arial" w:cs="Arial"/>
          <w:color w:val="000000"/>
          <w:sz w:val="20"/>
          <w:szCs w:val="20"/>
          <w:lang w:eastAsia="fr-FR"/>
        </w:rPr>
        <w:t>établissements scolaires du second degré (lycées et collèges) et des centres de formation des apprentis</w:t>
      </w:r>
      <w:r>
        <w:rPr>
          <w:rFonts w:ascii="Arial" w:hAnsi="Arial" w:cs="Arial"/>
          <w:color w:val="000000"/>
          <w:sz w:val="20"/>
          <w:szCs w:val="20"/>
          <w:lang w:eastAsia="fr-FR"/>
        </w:rPr>
        <w:t> :</w:t>
      </w:r>
    </w:p>
    <w:p w14:paraId="7E589A23" w14:textId="77777777" w:rsidR="00207E4E" w:rsidRPr="00207E4E" w:rsidRDefault="00207E4E"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Ingénierie: audits énergétiques groupés</w:t>
      </w:r>
    </w:p>
    <w:p w14:paraId="281E2A7A" w14:textId="77777777" w:rsidR="00207E4E" w:rsidRPr="00207E4E" w:rsidRDefault="00207E4E"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Ingénierie collective d’accompagnement des projets</w:t>
      </w:r>
    </w:p>
    <w:p w14:paraId="2850443E" w14:textId="77777777" w:rsidR="00207E4E" w:rsidRPr="00207E4E" w:rsidRDefault="00207E4E"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 xml:space="preserve">Travaux de rénovation thermique et énergétique </w:t>
      </w:r>
    </w:p>
    <w:p w14:paraId="2A56C1A9" w14:textId="77777777" w:rsidR="00207E4E" w:rsidRPr="00207E4E" w:rsidRDefault="00207E4E"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 xml:space="preserve">Travaux d’intégration d’énergies renouvelables (géothermie, chaufferies bois, solaire thermique…) liés à la réhabilitation ou à la construction </w:t>
      </w:r>
      <w:r w:rsidR="00AB0CE9">
        <w:rPr>
          <w:rFonts w:ascii="Arial" w:hAnsi="Arial" w:cs="Arial"/>
          <w:color w:val="auto"/>
          <w:sz w:val="20"/>
          <w:szCs w:val="20"/>
        </w:rPr>
        <w:t>dans le cadre de l’autoconsommation</w:t>
      </w:r>
    </w:p>
    <w:p w14:paraId="5D5040A4" w14:textId="77777777" w:rsidR="00207E4E" w:rsidRPr="00207E4E" w:rsidRDefault="00207E4E"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Travaux thermiques des constructions neuves (bâtiments passifs</w:t>
      </w:r>
      <w:r>
        <w:rPr>
          <w:rFonts w:ascii="Arial" w:hAnsi="Arial" w:cs="Arial"/>
          <w:color w:val="auto"/>
          <w:sz w:val="20"/>
          <w:szCs w:val="20"/>
        </w:rPr>
        <w:t xml:space="preserve"> ou</w:t>
      </w:r>
      <w:r w:rsidRPr="00207E4E">
        <w:rPr>
          <w:rFonts w:ascii="Arial" w:hAnsi="Arial" w:cs="Arial"/>
          <w:color w:val="auto"/>
          <w:sz w:val="20"/>
          <w:szCs w:val="20"/>
        </w:rPr>
        <w:t xml:space="preserve"> positifs)</w:t>
      </w:r>
    </w:p>
    <w:p w14:paraId="6ACCC205" w14:textId="77777777" w:rsidR="00F82153" w:rsidRPr="00E44314" w:rsidRDefault="00F82153" w:rsidP="006B7F44">
      <w:pPr>
        <w:pStyle w:val="Default"/>
        <w:jc w:val="both"/>
        <w:rPr>
          <w:rFonts w:ascii="Arial" w:hAnsi="Arial" w:cs="Arial"/>
          <w:color w:val="auto"/>
          <w:sz w:val="20"/>
          <w:szCs w:val="20"/>
        </w:rPr>
      </w:pPr>
    </w:p>
    <w:p w14:paraId="4C3C2FFA" w14:textId="77777777" w:rsidR="00B75E3C" w:rsidRPr="00E44314" w:rsidRDefault="008A724D" w:rsidP="006B7F44">
      <w:pPr>
        <w:pStyle w:val="Default"/>
        <w:jc w:val="both"/>
        <w:rPr>
          <w:rFonts w:ascii="Arial" w:hAnsi="Arial" w:cs="Arial"/>
          <w:b/>
          <w:sz w:val="20"/>
          <w:szCs w:val="20"/>
        </w:rPr>
      </w:pPr>
      <w:r w:rsidRPr="00E44314">
        <w:rPr>
          <w:rFonts w:ascii="Arial" w:hAnsi="Arial" w:cs="Arial"/>
          <w:b/>
          <w:sz w:val="20"/>
          <w:szCs w:val="20"/>
        </w:rPr>
        <w:t xml:space="preserve">C </w:t>
      </w:r>
      <w:r w:rsidR="006B7F44" w:rsidRPr="00E44314">
        <w:rPr>
          <w:rFonts w:ascii="Arial" w:hAnsi="Arial" w:cs="Arial"/>
          <w:b/>
          <w:sz w:val="20"/>
          <w:szCs w:val="20"/>
        </w:rPr>
        <w:t>-</w:t>
      </w:r>
      <w:r w:rsidRPr="00E44314">
        <w:rPr>
          <w:rFonts w:ascii="Arial" w:hAnsi="Arial" w:cs="Arial"/>
          <w:b/>
          <w:sz w:val="20"/>
          <w:szCs w:val="20"/>
        </w:rPr>
        <w:t xml:space="preserve"> </w:t>
      </w:r>
      <w:r w:rsidR="006409E1" w:rsidRPr="00E44314">
        <w:rPr>
          <w:rFonts w:ascii="Arial" w:hAnsi="Arial" w:cs="Arial"/>
          <w:b/>
          <w:sz w:val="20"/>
          <w:szCs w:val="20"/>
        </w:rPr>
        <w:t>TYPES DE BENEFICIAIRES</w:t>
      </w:r>
      <w:r w:rsidR="004F7B19" w:rsidRPr="00E44314">
        <w:rPr>
          <w:rFonts w:ascii="Arial" w:hAnsi="Arial" w:cs="Arial"/>
          <w:b/>
          <w:sz w:val="20"/>
          <w:szCs w:val="20"/>
        </w:rPr>
        <w:t xml:space="preserve"> ELIGIBLES</w:t>
      </w:r>
    </w:p>
    <w:p w14:paraId="3C0974E5" w14:textId="77777777" w:rsidR="006409E1" w:rsidRPr="00E44314" w:rsidRDefault="006409E1" w:rsidP="006B7F44">
      <w:pPr>
        <w:pStyle w:val="Default"/>
        <w:jc w:val="both"/>
        <w:rPr>
          <w:rFonts w:ascii="Arial" w:hAnsi="Arial" w:cs="Arial"/>
          <w:b/>
          <w:sz w:val="20"/>
          <w:szCs w:val="20"/>
        </w:rPr>
      </w:pPr>
    </w:p>
    <w:p w14:paraId="51D63E52" w14:textId="77777777" w:rsidR="0071591C" w:rsidRPr="00207E4E" w:rsidRDefault="004F4699" w:rsidP="0071591C">
      <w:pPr>
        <w:jc w:val="both"/>
        <w:rPr>
          <w:rFonts w:ascii="Arial" w:hAnsi="Arial" w:cs="Arial"/>
          <w:sz w:val="20"/>
          <w:szCs w:val="20"/>
          <w:lang w:eastAsia="fr-FR"/>
        </w:rPr>
      </w:pPr>
      <w:r w:rsidRPr="00207E4E">
        <w:rPr>
          <w:rFonts w:ascii="Arial" w:hAnsi="Arial" w:cs="Arial"/>
          <w:sz w:val="20"/>
          <w:szCs w:val="20"/>
          <w:lang w:eastAsia="fr-FR"/>
        </w:rPr>
        <w:lastRenderedPageBreak/>
        <w:t xml:space="preserve">• </w:t>
      </w:r>
      <w:r w:rsidR="005B7C6D" w:rsidRPr="00207E4E">
        <w:rPr>
          <w:rFonts w:ascii="Arial" w:hAnsi="Arial" w:cs="Arial"/>
          <w:sz w:val="20"/>
          <w:szCs w:val="20"/>
          <w:lang w:eastAsia="fr-FR"/>
        </w:rPr>
        <w:t>Collectivités locales et leurs groupements, établissements publics</w:t>
      </w:r>
      <w:r w:rsidR="00D33188">
        <w:rPr>
          <w:rFonts w:ascii="Arial" w:hAnsi="Arial" w:cs="Arial"/>
          <w:sz w:val="20"/>
          <w:szCs w:val="20"/>
          <w:lang w:eastAsia="fr-FR"/>
        </w:rPr>
        <w:t>.</w:t>
      </w:r>
    </w:p>
    <w:p w14:paraId="2321B46B" w14:textId="77777777" w:rsidR="00E92A42" w:rsidRPr="00E44314" w:rsidRDefault="00E92A42" w:rsidP="006B7F44">
      <w:pPr>
        <w:pStyle w:val="Default"/>
        <w:jc w:val="both"/>
        <w:rPr>
          <w:rFonts w:ascii="Arial" w:hAnsi="Arial" w:cs="Arial"/>
          <w:sz w:val="20"/>
          <w:szCs w:val="20"/>
        </w:rPr>
      </w:pPr>
    </w:p>
    <w:p w14:paraId="5F134489" w14:textId="77777777" w:rsidR="008C7F5E" w:rsidRPr="00E44314" w:rsidRDefault="008C7F5E" w:rsidP="006B7F44">
      <w:pPr>
        <w:pStyle w:val="Default"/>
        <w:jc w:val="both"/>
        <w:rPr>
          <w:rFonts w:ascii="Arial" w:hAnsi="Arial" w:cs="Arial"/>
          <w:b/>
          <w:sz w:val="20"/>
          <w:szCs w:val="20"/>
        </w:rPr>
      </w:pPr>
      <w:r w:rsidRPr="00E44314">
        <w:rPr>
          <w:rFonts w:ascii="Arial" w:hAnsi="Arial" w:cs="Arial"/>
          <w:b/>
          <w:sz w:val="20"/>
          <w:szCs w:val="20"/>
        </w:rPr>
        <w:t xml:space="preserve">D </w:t>
      </w:r>
      <w:r w:rsidR="006B7F44" w:rsidRPr="00E44314">
        <w:rPr>
          <w:rFonts w:ascii="Arial" w:hAnsi="Arial" w:cs="Arial"/>
          <w:b/>
          <w:sz w:val="20"/>
          <w:szCs w:val="20"/>
        </w:rPr>
        <w:t>-</w:t>
      </w:r>
      <w:r w:rsidRPr="00E44314">
        <w:rPr>
          <w:rFonts w:ascii="Arial" w:hAnsi="Arial" w:cs="Arial"/>
          <w:b/>
          <w:sz w:val="20"/>
          <w:szCs w:val="20"/>
        </w:rPr>
        <w:t xml:space="preserve"> </w:t>
      </w:r>
      <w:r w:rsidR="00B55452" w:rsidRPr="00E44314">
        <w:rPr>
          <w:rFonts w:ascii="Arial" w:hAnsi="Arial" w:cs="Arial"/>
          <w:b/>
          <w:sz w:val="20"/>
          <w:szCs w:val="20"/>
        </w:rPr>
        <w:t>ELIGIBILITE DES PROJETS</w:t>
      </w:r>
    </w:p>
    <w:p w14:paraId="0139298B" w14:textId="77777777" w:rsidR="004F7B19" w:rsidRPr="00207E4E" w:rsidRDefault="004F7B19" w:rsidP="006B7F44">
      <w:pPr>
        <w:pStyle w:val="Default"/>
        <w:jc w:val="both"/>
        <w:rPr>
          <w:rFonts w:ascii="Arial" w:hAnsi="Arial" w:cs="Arial"/>
          <w:sz w:val="20"/>
          <w:szCs w:val="20"/>
        </w:rPr>
      </w:pPr>
    </w:p>
    <w:p w14:paraId="08FB70F2" w14:textId="77777777" w:rsidR="009F4760" w:rsidRPr="00207E4E" w:rsidRDefault="008C0458" w:rsidP="006B7F44">
      <w:pPr>
        <w:pStyle w:val="Default"/>
        <w:jc w:val="both"/>
        <w:rPr>
          <w:rFonts w:ascii="Arial" w:hAnsi="Arial" w:cs="Arial"/>
          <w:sz w:val="20"/>
          <w:szCs w:val="20"/>
        </w:rPr>
      </w:pPr>
      <w:r w:rsidRPr="00207E4E">
        <w:rPr>
          <w:rFonts w:ascii="Arial" w:hAnsi="Arial" w:cs="Arial"/>
          <w:sz w:val="20"/>
          <w:szCs w:val="20"/>
        </w:rPr>
        <w:t>L</w:t>
      </w:r>
      <w:r w:rsidR="00F04C89" w:rsidRPr="00207E4E">
        <w:rPr>
          <w:rFonts w:ascii="Arial" w:hAnsi="Arial" w:cs="Arial"/>
          <w:sz w:val="20"/>
          <w:szCs w:val="20"/>
        </w:rPr>
        <w:t>es projets devront répondre aux critères</w:t>
      </w:r>
      <w:r w:rsidR="008231E0" w:rsidRPr="00207E4E">
        <w:rPr>
          <w:rFonts w:ascii="Arial" w:hAnsi="Arial" w:cs="Arial"/>
          <w:sz w:val="20"/>
          <w:szCs w:val="20"/>
        </w:rPr>
        <w:t xml:space="preserve"> cumulatifs</w:t>
      </w:r>
      <w:r w:rsidR="00F04C89" w:rsidRPr="00207E4E">
        <w:rPr>
          <w:rFonts w:ascii="Arial" w:hAnsi="Arial" w:cs="Arial"/>
          <w:sz w:val="20"/>
          <w:szCs w:val="20"/>
        </w:rPr>
        <w:t xml:space="preserve"> suivants : </w:t>
      </w:r>
    </w:p>
    <w:p w14:paraId="3128B747" w14:textId="77777777" w:rsidR="000D41A6" w:rsidRPr="00207E4E" w:rsidRDefault="000D41A6" w:rsidP="006B7F44">
      <w:pPr>
        <w:pStyle w:val="Default"/>
        <w:jc w:val="both"/>
        <w:rPr>
          <w:rFonts w:ascii="Arial" w:hAnsi="Arial" w:cs="Arial"/>
          <w:sz w:val="20"/>
          <w:szCs w:val="20"/>
        </w:rPr>
      </w:pPr>
    </w:p>
    <w:p w14:paraId="020BE917" w14:textId="77777777" w:rsidR="00207E4E" w:rsidRPr="00207E4E" w:rsidRDefault="00207E4E" w:rsidP="00207E4E">
      <w:pPr>
        <w:spacing w:line="240" w:lineRule="auto"/>
        <w:jc w:val="both"/>
        <w:rPr>
          <w:rFonts w:ascii="Arial" w:hAnsi="Arial" w:cs="Arial"/>
          <w:sz w:val="20"/>
          <w:szCs w:val="20"/>
        </w:rPr>
      </w:pPr>
      <w:r w:rsidRPr="00207E4E">
        <w:rPr>
          <w:rFonts w:ascii="Arial" w:hAnsi="Arial" w:cs="Arial"/>
          <w:sz w:val="20"/>
          <w:szCs w:val="20"/>
        </w:rPr>
        <w:t>Pour la rénovation et la construction des bâtiments :</w:t>
      </w:r>
    </w:p>
    <w:p w14:paraId="1DF9BB5C" w14:textId="77777777" w:rsidR="009F4760" w:rsidRPr="00207E4E" w:rsidRDefault="00585DE0"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être</w:t>
      </w:r>
      <w:r w:rsidR="009F4760" w:rsidRPr="00207E4E">
        <w:rPr>
          <w:rFonts w:ascii="Arial" w:hAnsi="Arial" w:cs="Arial"/>
          <w:color w:val="auto"/>
          <w:sz w:val="20"/>
          <w:szCs w:val="20"/>
        </w:rPr>
        <w:t xml:space="preserve"> réalisé</w:t>
      </w:r>
      <w:r w:rsidR="00F04C89" w:rsidRPr="00207E4E">
        <w:rPr>
          <w:rFonts w:ascii="Arial" w:hAnsi="Arial" w:cs="Arial"/>
          <w:color w:val="auto"/>
          <w:sz w:val="20"/>
          <w:szCs w:val="20"/>
        </w:rPr>
        <w:t>s</w:t>
      </w:r>
      <w:r w:rsidR="009F4760" w:rsidRPr="00207E4E">
        <w:rPr>
          <w:rFonts w:ascii="Arial" w:hAnsi="Arial" w:cs="Arial"/>
          <w:color w:val="auto"/>
          <w:sz w:val="20"/>
          <w:szCs w:val="20"/>
        </w:rPr>
        <w:t xml:space="preserve"> en Champagne-Ardenne</w:t>
      </w:r>
      <w:r w:rsidR="00F04C89" w:rsidRPr="00207E4E">
        <w:rPr>
          <w:rFonts w:ascii="Arial" w:hAnsi="Arial" w:cs="Arial"/>
          <w:color w:val="auto"/>
          <w:sz w:val="20"/>
          <w:szCs w:val="20"/>
        </w:rPr>
        <w:t> ;</w:t>
      </w:r>
    </w:p>
    <w:p w14:paraId="109589C3" w14:textId="20450A0D" w:rsidR="009F4760" w:rsidRPr="00207E4E" w:rsidRDefault="00F04C89" w:rsidP="000F5E78">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ne pas</w:t>
      </w:r>
      <w:r w:rsidR="009D4839" w:rsidRPr="00207E4E">
        <w:rPr>
          <w:rFonts w:ascii="Arial" w:hAnsi="Arial" w:cs="Arial"/>
          <w:color w:val="auto"/>
          <w:sz w:val="20"/>
          <w:szCs w:val="20"/>
        </w:rPr>
        <w:t xml:space="preserve"> avoir connu</w:t>
      </w:r>
      <w:r w:rsidRPr="00207E4E">
        <w:rPr>
          <w:rFonts w:ascii="Arial" w:hAnsi="Arial" w:cs="Arial"/>
          <w:color w:val="auto"/>
          <w:sz w:val="20"/>
          <w:szCs w:val="20"/>
        </w:rPr>
        <w:t xml:space="preserve"> de </w:t>
      </w:r>
      <w:r w:rsidR="009F4760" w:rsidRPr="00207E4E">
        <w:rPr>
          <w:rFonts w:ascii="Arial" w:hAnsi="Arial" w:cs="Arial"/>
          <w:color w:val="auto"/>
          <w:sz w:val="20"/>
          <w:szCs w:val="20"/>
        </w:rPr>
        <w:t xml:space="preserve">commencement d’exécution avant la date d’accusé réception par la Région du formulaire </w:t>
      </w:r>
      <w:r w:rsidR="00EA3857" w:rsidRPr="00207E4E">
        <w:rPr>
          <w:rFonts w:ascii="Arial" w:hAnsi="Arial" w:cs="Arial"/>
          <w:color w:val="auto"/>
          <w:sz w:val="20"/>
          <w:szCs w:val="20"/>
        </w:rPr>
        <w:t xml:space="preserve">papier </w:t>
      </w:r>
      <w:r w:rsidR="008231E0" w:rsidRPr="00207E4E">
        <w:rPr>
          <w:rFonts w:ascii="Arial" w:hAnsi="Arial" w:cs="Arial"/>
          <w:color w:val="auto"/>
          <w:sz w:val="20"/>
          <w:szCs w:val="20"/>
        </w:rPr>
        <w:t>dûment</w:t>
      </w:r>
      <w:r w:rsidRPr="00207E4E">
        <w:rPr>
          <w:rFonts w:ascii="Arial" w:hAnsi="Arial" w:cs="Arial"/>
          <w:color w:val="auto"/>
          <w:sz w:val="20"/>
          <w:szCs w:val="20"/>
        </w:rPr>
        <w:t xml:space="preserve"> complété, daté et signé</w:t>
      </w:r>
      <w:r w:rsidR="008231E0" w:rsidRPr="00207E4E">
        <w:rPr>
          <w:rFonts w:ascii="Arial" w:hAnsi="Arial" w:cs="Arial"/>
          <w:color w:val="auto"/>
          <w:sz w:val="20"/>
          <w:szCs w:val="20"/>
        </w:rPr>
        <w:t xml:space="preserve">, lequel doit être réceptionné par la Région le </w:t>
      </w:r>
      <w:r w:rsidR="00A631C0">
        <w:rPr>
          <w:rFonts w:ascii="Arial" w:hAnsi="Arial" w:cs="Arial"/>
          <w:b/>
          <w:color w:val="auto"/>
          <w:sz w:val="20"/>
          <w:szCs w:val="20"/>
        </w:rPr>
        <w:t xml:space="preserve">30 juin </w:t>
      </w:r>
      <w:r w:rsidR="008231E0" w:rsidRPr="00207E4E">
        <w:rPr>
          <w:rFonts w:ascii="Arial" w:hAnsi="Arial" w:cs="Arial"/>
          <w:b/>
          <w:color w:val="auto"/>
          <w:sz w:val="20"/>
          <w:szCs w:val="20"/>
        </w:rPr>
        <w:t>201</w:t>
      </w:r>
      <w:r w:rsidR="00F47E85" w:rsidRPr="00207E4E">
        <w:rPr>
          <w:rFonts w:ascii="Arial" w:hAnsi="Arial" w:cs="Arial"/>
          <w:b/>
          <w:color w:val="auto"/>
          <w:sz w:val="20"/>
          <w:szCs w:val="20"/>
        </w:rPr>
        <w:t>7</w:t>
      </w:r>
      <w:r w:rsidR="008231E0" w:rsidRPr="00207E4E">
        <w:rPr>
          <w:rFonts w:ascii="Arial" w:hAnsi="Arial" w:cs="Arial"/>
          <w:color w:val="auto"/>
          <w:sz w:val="20"/>
          <w:szCs w:val="20"/>
        </w:rPr>
        <w:t xml:space="preserve"> </w:t>
      </w:r>
      <w:r w:rsidR="008231E0" w:rsidRPr="00207E4E">
        <w:rPr>
          <w:rFonts w:ascii="Arial" w:hAnsi="Arial" w:cs="Arial"/>
          <w:b/>
          <w:color w:val="auto"/>
          <w:sz w:val="20"/>
          <w:szCs w:val="20"/>
        </w:rPr>
        <w:t>au plus tard</w:t>
      </w:r>
      <w:r w:rsidR="008231E0" w:rsidRPr="00207E4E">
        <w:rPr>
          <w:rFonts w:ascii="Arial" w:hAnsi="Arial" w:cs="Arial"/>
          <w:color w:val="auto"/>
          <w:sz w:val="20"/>
          <w:szCs w:val="20"/>
        </w:rPr>
        <w:t xml:space="preserve"> (formulaire joint en annexe)</w:t>
      </w:r>
      <w:r w:rsidR="008C0458" w:rsidRPr="00207E4E">
        <w:rPr>
          <w:rFonts w:ascii="Arial" w:hAnsi="Arial" w:cs="Arial"/>
          <w:color w:val="auto"/>
          <w:sz w:val="20"/>
          <w:szCs w:val="20"/>
        </w:rPr>
        <w:t xml:space="preserve"> </w:t>
      </w:r>
      <w:r w:rsidRPr="00207E4E">
        <w:rPr>
          <w:rFonts w:ascii="Arial" w:hAnsi="Arial" w:cs="Arial"/>
          <w:color w:val="auto"/>
          <w:sz w:val="20"/>
          <w:szCs w:val="20"/>
        </w:rPr>
        <w:t>;</w:t>
      </w:r>
    </w:p>
    <w:p w14:paraId="53D2BBB1" w14:textId="4A81A43A" w:rsidR="00AB0CE9" w:rsidRDefault="00585DE0" w:rsidP="00AB0CE9">
      <w:pPr>
        <w:pStyle w:val="Default"/>
        <w:numPr>
          <w:ilvl w:val="0"/>
          <w:numId w:val="7"/>
        </w:numPr>
        <w:tabs>
          <w:tab w:val="left" w:pos="284"/>
        </w:tabs>
        <w:jc w:val="both"/>
        <w:rPr>
          <w:rFonts w:ascii="Arial" w:hAnsi="Arial" w:cs="Arial"/>
          <w:color w:val="auto"/>
          <w:sz w:val="20"/>
          <w:szCs w:val="20"/>
        </w:rPr>
      </w:pPr>
      <w:r w:rsidRPr="00207E4E">
        <w:rPr>
          <w:rFonts w:ascii="Arial" w:hAnsi="Arial" w:cs="Arial"/>
          <w:color w:val="auto"/>
          <w:sz w:val="20"/>
          <w:szCs w:val="20"/>
        </w:rPr>
        <w:t>s</w:t>
      </w:r>
      <w:r w:rsidR="009F4760" w:rsidRPr="00207E4E">
        <w:rPr>
          <w:rFonts w:ascii="Arial" w:hAnsi="Arial" w:cs="Arial"/>
          <w:color w:val="auto"/>
          <w:sz w:val="20"/>
          <w:szCs w:val="20"/>
        </w:rPr>
        <w:t>’inscri</w:t>
      </w:r>
      <w:r w:rsidRPr="00207E4E">
        <w:rPr>
          <w:rFonts w:ascii="Arial" w:hAnsi="Arial" w:cs="Arial"/>
          <w:color w:val="auto"/>
          <w:sz w:val="20"/>
          <w:szCs w:val="20"/>
        </w:rPr>
        <w:t xml:space="preserve">re </w:t>
      </w:r>
      <w:r w:rsidR="009F4760" w:rsidRPr="00207E4E">
        <w:rPr>
          <w:rFonts w:ascii="Arial" w:hAnsi="Arial" w:cs="Arial"/>
          <w:color w:val="auto"/>
          <w:sz w:val="20"/>
          <w:szCs w:val="20"/>
        </w:rPr>
        <w:t>dans les stratégies nationales et régionales</w:t>
      </w:r>
      <w:r w:rsidR="00E727C8" w:rsidRPr="00207E4E">
        <w:rPr>
          <w:rFonts w:ascii="Arial" w:hAnsi="Arial" w:cs="Arial"/>
          <w:color w:val="auto"/>
          <w:sz w:val="20"/>
          <w:szCs w:val="20"/>
        </w:rPr>
        <w:t xml:space="preserve"> notamment le </w:t>
      </w:r>
      <w:r w:rsidR="009F4760" w:rsidRPr="00207E4E">
        <w:rPr>
          <w:rFonts w:ascii="Arial" w:hAnsi="Arial" w:cs="Arial"/>
          <w:color w:val="auto"/>
          <w:sz w:val="20"/>
          <w:szCs w:val="20"/>
        </w:rPr>
        <w:t>Plan Climat Air Energie Régional (PCAER</w:t>
      </w:r>
      <w:r w:rsidR="00AB0CE9">
        <w:rPr>
          <w:rFonts w:ascii="Arial" w:hAnsi="Arial" w:cs="Arial"/>
          <w:color w:val="auto"/>
          <w:sz w:val="20"/>
          <w:szCs w:val="20"/>
        </w:rPr>
        <w:t>)</w:t>
      </w:r>
      <w:r w:rsidR="00FC6C07">
        <w:rPr>
          <w:rStyle w:val="Appelnotedebasdep"/>
          <w:rFonts w:ascii="Arial" w:hAnsi="Arial" w:cs="Arial"/>
          <w:color w:val="auto"/>
          <w:sz w:val="20"/>
          <w:szCs w:val="20"/>
        </w:rPr>
        <w:footnoteReference w:id="3"/>
      </w:r>
      <w:r w:rsidR="00AB0CE9">
        <w:rPr>
          <w:rFonts w:ascii="Arial" w:hAnsi="Arial" w:cs="Arial"/>
          <w:color w:val="auto"/>
          <w:sz w:val="20"/>
          <w:szCs w:val="20"/>
        </w:rPr>
        <w:t xml:space="preserve"> ; </w:t>
      </w:r>
    </w:p>
    <w:p w14:paraId="6EAECAE3" w14:textId="77777777" w:rsidR="00B5365A" w:rsidRPr="00B5365A" w:rsidRDefault="00B5365A" w:rsidP="00B5365A">
      <w:pPr>
        <w:pStyle w:val="Default"/>
        <w:numPr>
          <w:ilvl w:val="0"/>
          <w:numId w:val="7"/>
        </w:numPr>
        <w:rPr>
          <w:rFonts w:ascii="Arial" w:hAnsi="Arial" w:cs="Arial"/>
          <w:iCs/>
          <w:color w:val="auto"/>
          <w:sz w:val="20"/>
          <w:szCs w:val="20"/>
        </w:rPr>
      </w:pPr>
      <w:r w:rsidRPr="00B5365A">
        <w:rPr>
          <w:rFonts w:ascii="Arial" w:hAnsi="Arial" w:cs="Arial"/>
          <w:iCs/>
          <w:color w:val="auto"/>
          <w:sz w:val="20"/>
          <w:szCs w:val="20"/>
        </w:rPr>
        <w:t>respecter les objectifs transversaux de l'Union européenne en matière de développement durable, d'égalité des chances et de non-discrimination et égalité entre les hommes et les femmes.</w:t>
      </w:r>
    </w:p>
    <w:p w14:paraId="0E5FCE34" w14:textId="77777777" w:rsidR="00DE3FD5" w:rsidRPr="00207E4E" w:rsidRDefault="00DE3FD5" w:rsidP="006B7F44">
      <w:pPr>
        <w:tabs>
          <w:tab w:val="left" w:pos="284"/>
        </w:tabs>
        <w:spacing w:after="0" w:line="240" w:lineRule="auto"/>
        <w:ind w:left="284" w:hanging="284"/>
        <w:jc w:val="both"/>
        <w:rPr>
          <w:rFonts w:ascii="Arial" w:hAnsi="Arial" w:cs="Arial"/>
          <w:iCs/>
          <w:sz w:val="20"/>
          <w:szCs w:val="20"/>
        </w:rPr>
      </w:pPr>
    </w:p>
    <w:p w14:paraId="0C766262" w14:textId="77777777" w:rsidR="00207E4E" w:rsidRPr="00207E4E" w:rsidRDefault="00207E4E" w:rsidP="00207E4E">
      <w:pPr>
        <w:spacing w:line="240" w:lineRule="auto"/>
        <w:jc w:val="both"/>
        <w:rPr>
          <w:rFonts w:ascii="Arial" w:hAnsi="Arial" w:cs="Arial"/>
          <w:sz w:val="20"/>
          <w:szCs w:val="20"/>
        </w:rPr>
      </w:pPr>
      <w:r w:rsidRPr="00207E4E">
        <w:rPr>
          <w:rFonts w:ascii="Arial" w:hAnsi="Arial" w:cs="Arial"/>
          <w:sz w:val="20"/>
          <w:szCs w:val="20"/>
        </w:rPr>
        <w:t>Spécifiquement pour la rénovation des bâtiments :</w:t>
      </w:r>
    </w:p>
    <w:p w14:paraId="34A8F3A3" w14:textId="77777777" w:rsidR="00207E4E" w:rsidRPr="00AB0CE9" w:rsidRDefault="00207E4E" w:rsidP="000F5E78">
      <w:pPr>
        <w:pStyle w:val="Default"/>
        <w:numPr>
          <w:ilvl w:val="0"/>
          <w:numId w:val="7"/>
        </w:numPr>
        <w:tabs>
          <w:tab w:val="left" w:pos="284"/>
        </w:tabs>
        <w:jc w:val="both"/>
        <w:rPr>
          <w:rFonts w:ascii="Arial" w:hAnsi="Arial" w:cs="Arial"/>
          <w:color w:val="auto"/>
          <w:sz w:val="20"/>
          <w:szCs w:val="20"/>
        </w:rPr>
      </w:pPr>
      <w:r w:rsidRPr="00AB0CE9">
        <w:rPr>
          <w:rFonts w:ascii="Arial" w:hAnsi="Arial" w:cs="Arial"/>
          <w:color w:val="auto"/>
          <w:sz w:val="20"/>
          <w:szCs w:val="20"/>
        </w:rPr>
        <w:t xml:space="preserve">Objectifs de consommation énergétique supérieurs à ceux fixés par la réglementation thermique en vigueur. </w:t>
      </w:r>
    </w:p>
    <w:p w14:paraId="50978A3B" w14:textId="77777777" w:rsidR="00207E4E" w:rsidRPr="00AB0CE9" w:rsidRDefault="00207E4E" w:rsidP="000F5E78">
      <w:pPr>
        <w:pStyle w:val="Default"/>
        <w:numPr>
          <w:ilvl w:val="0"/>
          <w:numId w:val="7"/>
        </w:numPr>
        <w:tabs>
          <w:tab w:val="left" w:pos="284"/>
        </w:tabs>
        <w:jc w:val="both"/>
        <w:rPr>
          <w:rFonts w:ascii="Arial" w:hAnsi="Arial" w:cs="Arial"/>
          <w:color w:val="auto"/>
          <w:sz w:val="20"/>
          <w:szCs w:val="20"/>
        </w:rPr>
      </w:pPr>
      <w:r w:rsidRPr="00AB0CE9">
        <w:rPr>
          <w:rFonts w:ascii="Arial" w:hAnsi="Arial" w:cs="Arial"/>
          <w:color w:val="auto"/>
          <w:sz w:val="20"/>
          <w:szCs w:val="20"/>
        </w:rPr>
        <w:t>Rénovation élément par élément (liste et critères de performance indiqués dans l’arrêté du 3 mai 2007 relatif aux caractéristiques thermiques et à la performance énergétique des bâtiments existants) avec au moins 3 éléments traités.</w:t>
      </w:r>
    </w:p>
    <w:p w14:paraId="609EE75A" w14:textId="77777777" w:rsidR="00207E4E" w:rsidRPr="00AB0CE9" w:rsidRDefault="00207E4E" w:rsidP="000F5E78">
      <w:pPr>
        <w:pStyle w:val="Default"/>
        <w:numPr>
          <w:ilvl w:val="0"/>
          <w:numId w:val="7"/>
        </w:numPr>
        <w:tabs>
          <w:tab w:val="left" w:pos="284"/>
        </w:tabs>
        <w:jc w:val="both"/>
        <w:rPr>
          <w:rFonts w:ascii="Arial" w:hAnsi="Arial" w:cs="Arial"/>
          <w:color w:val="auto"/>
          <w:sz w:val="20"/>
          <w:szCs w:val="20"/>
        </w:rPr>
      </w:pPr>
      <w:r w:rsidRPr="00AB0CE9">
        <w:rPr>
          <w:rFonts w:ascii="Arial" w:hAnsi="Arial" w:cs="Arial"/>
          <w:color w:val="auto"/>
          <w:sz w:val="20"/>
          <w:szCs w:val="20"/>
        </w:rPr>
        <w:t xml:space="preserve">La rénovation des parois opaques et vitrées est obligatoire. La rénovation des éléments doit être compatible avec la norme « Bâtiments Basse Consommation » (BBC). L’atteinte des performances énergétiques recherchées sera contrôlée (aux frais du maître d’ouvrage) par la réalisation d’un test d’étanchéité thermique réalisé par un organisme agréé. Les résultats de ce test conditionneront le versement de la subvention. </w:t>
      </w:r>
    </w:p>
    <w:p w14:paraId="4B1E5371" w14:textId="77777777" w:rsidR="00207E4E" w:rsidRPr="00AB0CE9" w:rsidRDefault="00207E4E" w:rsidP="006B7F44">
      <w:pPr>
        <w:tabs>
          <w:tab w:val="left" w:pos="284"/>
        </w:tabs>
        <w:spacing w:after="0" w:line="240" w:lineRule="auto"/>
        <w:ind w:left="284" w:hanging="284"/>
        <w:jc w:val="both"/>
        <w:rPr>
          <w:rFonts w:ascii="Arial" w:hAnsi="Arial" w:cs="Arial"/>
          <w:iCs/>
          <w:sz w:val="20"/>
          <w:szCs w:val="20"/>
        </w:rPr>
      </w:pPr>
    </w:p>
    <w:p w14:paraId="6573F788" w14:textId="77777777" w:rsidR="00207E4E" w:rsidRPr="00AB0CE9" w:rsidRDefault="00207E4E" w:rsidP="00207E4E">
      <w:pPr>
        <w:spacing w:line="240" w:lineRule="auto"/>
        <w:jc w:val="both"/>
        <w:rPr>
          <w:rFonts w:ascii="Arial" w:hAnsi="Arial" w:cs="Arial"/>
          <w:sz w:val="20"/>
          <w:szCs w:val="20"/>
        </w:rPr>
      </w:pPr>
      <w:r w:rsidRPr="00AB0CE9">
        <w:rPr>
          <w:rFonts w:ascii="Arial" w:hAnsi="Arial" w:cs="Arial"/>
          <w:sz w:val="20"/>
          <w:szCs w:val="20"/>
        </w:rPr>
        <w:t>Spécifiquement pour la construction des bâtiments neufs :</w:t>
      </w:r>
    </w:p>
    <w:p w14:paraId="2CEC024F" w14:textId="77777777" w:rsidR="00207E4E" w:rsidRPr="00AB0CE9" w:rsidRDefault="00207E4E" w:rsidP="000F5E78">
      <w:pPr>
        <w:pStyle w:val="Paragraphedeliste"/>
        <w:numPr>
          <w:ilvl w:val="0"/>
          <w:numId w:val="11"/>
        </w:numPr>
        <w:spacing w:line="240" w:lineRule="auto"/>
        <w:jc w:val="both"/>
        <w:rPr>
          <w:rFonts w:ascii="Arial" w:hAnsi="Arial" w:cs="Arial"/>
          <w:sz w:val="20"/>
          <w:szCs w:val="20"/>
        </w:rPr>
      </w:pPr>
      <w:r w:rsidRPr="00AB0CE9">
        <w:rPr>
          <w:rFonts w:ascii="Arial" w:hAnsi="Arial" w:cs="Arial"/>
          <w:sz w:val="20"/>
          <w:szCs w:val="20"/>
        </w:rPr>
        <w:t>Projets de bâtiments passifs ou à énergie positive</w:t>
      </w:r>
    </w:p>
    <w:p w14:paraId="75216BBC" w14:textId="77777777" w:rsidR="00207E4E" w:rsidRPr="00AB0CE9" w:rsidRDefault="00207E4E" w:rsidP="006B7F44">
      <w:pPr>
        <w:tabs>
          <w:tab w:val="left" w:pos="284"/>
        </w:tabs>
        <w:spacing w:after="0" w:line="240" w:lineRule="auto"/>
        <w:ind w:left="284" w:hanging="284"/>
        <w:jc w:val="both"/>
        <w:rPr>
          <w:rFonts w:ascii="Arial" w:hAnsi="Arial" w:cs="Arial"/>
          <w:iCs/>
          <w:sz w:val="20"/>
          <w:szCs w:val="20"/>
        </w:rPr>
      </w:pPr>
    </w:p>
    <w:p w14:paraId="1E2EFFBD" w14:textId="77777777" w:rsidR="006A21C0" w:rsidRPr="00AB0CE9" w:rsidRDefault="006A21C0" w:rsidP="006B7F44">
      <w:pPr>
        <w:pStyle w:val="Default"/>
        <w:jc w:val="both"/>
        <w:rPr>
          <w:rFonts w:ascii="Arial" w:hAnsi="Arial" w:cs="Arial"/>
          <w:b/>
          <w:sz w:val="20"/>
          <w:szCs w:val="20"/>
          <w:u w:val="single"/>
        </w:rPr>
      </w:pPr>
      <w:r w:rsidRPr="00AB0CE9">
        <w:rPr>
          <w:rFonts w:ascii="Arial" w:hAnsi="Arial" w:cs="Arial"/>
          <w:b/>
          <w:sz w:val="20"/>
          <w:szCs w:val="20"/>
          <w:u w:val="single"/>
        </w:rPr>
        <w:t>Principes directeurs de sélection et critères</w:t>
      </w:r>
    </w:p>
    <w:p w14:paraId="0C15B3A1" w14:textId="77777777" w:rsidR="006A21C0" w:rsidRPr="00AB0CE9" w:rsidRDefault="006A21C0" w:rsidP="006B7F44">
      <w:pPr>
        <w:pStyle w:val="Default"/>
        <w:jc w:val="both"/>
        <w:rPr>
          <w:rFonts w:ascii="Arial" w:hAnsi="Arial" w:cs="Arial"/>
          <w:sz w:val="20"/>
          <w:szCs w:val="20"/>
        </w:rPr>
      </w:pPr>
    </w:p>
    <w:p w14:paraId="3798E348" w14:textId="77777777" w:rsidR="00207E4E" w:rsidRPr="00AB0CE9" w:rsidRDefault="00207E4E" w:rsidP="000F5E78">
      <w:pPr>
        <w:pStyle w:val="Default"/>
        <w:numPr>
          <w:ilvl w:val="0"/>
          <w:numId w:val="7"/>
        </w:numPr>
        <w:tabs>
          <w:tab w:val="left" w:pos="284"/>
        </w:tabs>
        <w:jc w:val="both"/>
        <w:rPr>
          <w:rFonts w:ascii="Arial" w:hAnsi="Arial" w:cs="Arial"/>
          <w:color w:val="auto"/>
          <w:sz w:val="20"/>
          <w:szCs w:val="20"/>
        </w:rPr>
      </w:pPr>
      <w:r w:rsidRPr="00AB0CE9">
        <w:rPr>
          <w:rFonts w:ascii="Arial" w:hAnsi="Arial" w:cs="Arial"/>
          <w:color w:val="auto"/>
          <w:sz w:val="20"/>
          <w:szCs w:val="20"/>
        </w:rPr>
        <w:t>Diagnostic de performance énergétique ou audit préalable réalisé</w:t>
      </w:r>
    </w:p>
    <w:p w14:paraId="7F54190B" w14:textId="77777777" w:rsidR="00207E4E" w:rsidRPr="00AB0CE9" w:rsidRDefault="00207E4E" w:rsidP="000F5E78">
      <w:pPr>
        <w:pStyle w:val="Default"/>
        <w:numPr>
          <w:ilvl w:val="0"/>
          <w:numId w:val="7"/>
        </w:numPr>
        <w:tabs>
          <w:tab w:val="left" w:pos="284"/>
        </w:tabs>
        <w:jc w:val="both"/>
        <w:rPr>
          <w:rFonts w:ascii="Arial" w:hAnsi="Arial" w:cs="Arial"/>
          <w:color w:val="auto"/>
          <w:sz w:val="20"/>
          <w:szCs w:val="20"/>
        </w:rPr>
      </w:pPr>
      <w:r w:rsidRPr="00AB0CE9">
        <w:rPr>
          <w:rFonts w:ascii="Arial" w:hAnsi="Arial" w:cs="Arial"/>
          <w:color w:val="auto"/>
          <w:sz w:val="20"/>
          <w:szCs w:val="20"/>
        </w:rPr>
        <w:t xml:space="preserve">Importance de la réduction des consommations d’énergie </w:t>
      </w:r>
    </w:p>
    <w:p w14:paraId="5851BDAB" w14:textId="77777777" w:rsidR="00207E4E" w:rsidRPr="00AB0CE9" w:rsidRDefault="00207E4E"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Atteinte d’un certain niveau de performance énergétique</w:t>
      </w:r>
      <w:r w:rsidR="00D33188" w:rsidRPr="00AB0CE9">
        <w:rPr>
          <w:rFonts w:ascii="Arial" w:hAnsi="Arial" w:cs="Arial"/>
          <w:color w:val="auto"/>
          <w:sz w:val="20"/>
        </w:rPr>
        <w:t xml:space="preserve"> (A, B, C ou D)</w:t>
      </w:r>
    </w:p>
    <w:p w14:paraId="52E640EE" w14:textId="77777777" w:rsidR="00207E4E" w:rsidRPr="00AB0CE9" w:rsidRDefault="00207E4E"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 xml:space="preserve">Utilisation de matériaux biosourcés </w:t>
      </w:r>
      <w:r w:rsidRPr="00AB0CE9">
        <w:rPr>
          <w:rFonts w:ascii="Arial" w:hAnsi="Arial" w:cs="Arial"/>
          <w:i/>
          <w:color w:val="auto"/>
          <w:sz w:val="20"/>
        </w:rPr>
        <w:t>dans les constructions neuves</w:t>
      </w:r>
    </w:p>
    <w:p w14:paraId="6655D54F" w14:textId="77777777" w:rsidR="006A21C0" w:rsidRPr="00AB0CE9" w:rsidRDefault="006A21C0" w:rsidP="00E727C8">
      <w:pPr>
        <w:pStyle w:val="Default"/>
        <w:tabs>
          <w:tab w:val="left" w:pos="284"/>
        </w:tabs>
        <w:ind w:left="284" w:hanging="284"/>
        <w:jc w:val="both"/>
        <w:rPr>
          <w:rFonts w:ascii="Arial" w:hAnsi="Arial" w:cs="Arial"/>
          <w:color w:val="943634" w:themeColor="accent2" w:themeShade="BF"/>
          <w:sz w:val="20"/>
        </w:rPr>
      </w:pPr>
    </w:p>
    <w:p w14:paraId="05E5124B" w14:textId="77777777" w:rsidR="00B27CF0" w:rsidRPr="00AB0CE9" w:rsidRDefault="006A21C0" w:rsidP="006B7F44">
      <w:pPr>
        <w:pStyle w:val="Default"/>
        <w:jc w:val="both"/>
        <w:rPr>
          <w:rFonts w:ascii="Arial" w:hAnsi="Arial" w:cs="Arial"/>
          <w:b/>
          <w:sz w:val="20"/>
          <w:u w:val="single"/>
        </w:rPr>
      </w:pPr>
      <w:r w:rsidRPr="00AB0CE9">
        <w:rPr>
          <w:rFonts w:ascii="Arial" w:hAnsi="Arial" w:cs="Arial"/>
          <w:b/>
          <w:sz w:val="20"/>
          <w:u w:val="single"/>
        </w:rPr>
        <w:t>Critères de sélection</w:t>
      </w:r>
    </w:p>
    <w:p w14:paraId="3FFB6B83" w14:textId="77777777" w:rsidR="00FD0018" w:rsidRPr="00AB0CE9" w:rsidRDefault="00FD0018" w:rsidP="006B7F44">
      <w:pPr>
        <w:pStyle w:val="Default"/>
        <w:jc w:val="both"/>
        <w:rPr>
          <w:rFonts w:ascii="Arial" w:hAnsi="Arial" w:cs="Arial"/>
          <w:b/>
          <w:sz w:val="20"/>
          <w:u w:val="single"/>
        </w:rPr>
      </w:pPr>
    </w:p>
    <w:p w14:paraId="2B585722" w14:textId="77777777" w:rsidR="0044234A" w:rsidRPr="00AB0CE9" w:rsidRDefault="0044234A" w:rsidP="0044234A">
      <w:pPr>
        <w:spacing w:line="240" w:lineRule="auto"/>
        <w:jc w:val="both"/>
        <w:rPr>
          <w:rFonts w:ascii="Arial" w:hAnsi="Arial" w:cs="Arial"/>
          <w:sz w:val="20"/>
          <w:szCs w:val="24"/>
        </w:rPr>
      </w:pPr>
      <w:r w:rsidRPr="00AB0CE9">
        <w:rPr>
          <w:rFonts w:ascii="Arial" w:hAnsi="Arial" w:cs="Arial"/>
          <w:sz w:val="20"/>
          <w:szCs w:val="24"/>
        </w:rPr>
        <w:t>Pour la rénovation des bâtiments :</w:t>
      </w:r>
    </w:p>
    <w:p w14:paraId="77138552" w14:textId="77777777" w:rsidR="0044234A" w:rsidRPr="00AB0CE9" w:rsidRDefault="0044234A"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 xml:space="preserve">Consommation annuelle initiale d’énergie primaire (EP) </w:t>
      </w:r>
      <w:r w:rsidR="00D33188" w:rsidRPr="00AB0CE9">
        <w:rPr>
          <w:rFonts w:ascii="Arial" w:hAnsi="Arial" w:cs="Arial"/>
          <w:color w:val="auto"/>
          <w:sz w:val="20"/>
        </w:rPr>
        <w:t xml:space="preserve">en </w:t>
      </w:r>
      <w:r w:rsidRPr="00AB0CE9">
        <w:rPr>
          <w:rFonts w:ascii="Arial" w:hAnsi="Arial" w:cs="Arial"/>
          <w:color w:val="auto"/>
          <w:sz w:val="20"/>
        </w:rPr>
        <w:t>kWhEP/m²/an</w:t>
      </w:r>
      <w:r w:rsidRPr="00AB0CE9">
        <w:rPr>
          <w:rFonts w:ascii="Arial" w:hAnsi="Arial" w:cs="Arial"/>
          <w:color w:val="auto"/>
          <w:sz w:val="20"/>
        </w:rPr>
        <w:footnoteReference w:id="4"/>
      </w:r>
    </w:p>
    <w:p w14:paraId="42EE900D" w14:textId="77777777" w:rsidR="0044234A" w:rsidRPr="00AB0CE9" w:rsidRDefault="0044234A"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Diminution de la consommation annuelle d’énergie primaire (EP) suite aux travaux</w:t>
      </w:r>
      <w:r w:rsidR="00D33188" w:rsidRPr="00AB0CE9">
        <w:rPr>
          <w:rFonts w:ascii="Arial" w:hAnsi="Arial" w:cs="Arial"/>
          <w:color w:val="auto"/>
          <w:sz w:val="20"/>
        </w:rPr>
        <w:t xml:space="preserve"> en</w:t>
      </w:r>
      <w:r w:rsidRPr="00AB0CE9">
        <w:rPr>
          <w:rFonts w:ascii="Arial" w:hAnsi="Arial" w:cs="Arial"/>
          <w:color w:val="auto"/>
          <w:sz w:val="20"/>
        </w:rPr>
        <w:t xml:space="preserve"> kWhEP</w:t>
      </w:r>
      <w:r w:rsidRPr="00AB0CE9" w:rsidDel="00F036D9">
        <w:rPr>
          <w:rFonts w:ascii="Arial" w:hAnsi="Arial" w:cs="Arial"/>
          <w:color w:val="auto"/>
          <w:sz w:val="20"/>
        </w:rPr>
        <w:t xml:space="preserve"> </w:t>
      </w:r>
      <w:r w:rsidRPr="00AB0CE9">
        <w:rPr>
          <w:rFonts w:ascii="Arial" w:hAnsi="Arial" w:cs="Arial"/>
          <w:color w:val="auto"/>
          <w:sz w:val="20"/>
        </w:rPr>
        <w:t>/m²/an</w:t>
      </w:r>
      <w:r w:rsidRPr="00AB0CE9">
        <w:rPr>
          <w:rFonts w:ascii="Arial" w:hAnsi="Arial" w:cs="Arial"/>
          <w:color w:val="auto"/>
          <w:sz w:val="20"/>
        </w:rPr>
        <w:footnoteReference w:id="5"/>
      </w:r>
    </w:p>
    <w:p w14:paraId="551926E7" w14:textId="77777777" w:rsidR="0044234A" w:rsidRPr="00AB0CE9" w:rsidRDefault="0044234A"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Niveau visé de performance énergétique du bâtiment (A, B, C ou D)</w:t>
      </w:r>
    </w:p>
    <w:p w14:paraId="40F64023" w14:textId="77777777" w:rsidR="0044234A" w:rsidRPr="00AB0CE9" w:rsidRDefault="0044234A"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Utilisation de biomatériaux pour les travaux liés aux parois opaques (murs, bardages…)</w:t>
      </w:r>
    </w:p>
    <w:p w14:paraId="42075ED9" w14:textId="77777777" w:rsidR="00207E4E" w:rsidRPr="00AB0CE9" w:rsidRDefault="00207E4E" w:rsidP="00D33188">
      <w:pPr>
        <w:pStyle w:val="Default"/>
        <w:tabs>
          <w:tab w:val="left" w:pos="284"/>
        </w:tabs>
        <w:ind w:left="720"/>
        <w:jc w:val="both"/>
        <w:rPr>
          <w:rFonts w:ascii="Arial" w:hAnsi="Arial" w:cs="Arial"/>
          <w:color w:val="auto"/>
          <w:sz w:val="20"/>
        </w:rPr>
      </w:pPr>
    </w:p>
    <w:p w14:paraId="2FCE8665" w14:textId="77777777" w:rsidR="0044234A" w:rsidRPr="00AB0CE9" w:rsidRDefault="0044234A" w:rsidP="0044234A">
      <w:pPr>
        <w:spacing w:line="240" w:lineRule="auto"/>
        <w:jc w:val="both"/>
        <w:rPr>
          <w:rFonts w:ascii="Arial" w:hAnsi="Arial" w:cs="Arial"/>
          <w:sz w:val="20"/>
          <w:szCs w:val="24"/>
        </w:rPr>
      </w:pPr>
      <w:r w:rsidRPr="00AB0CE9">
        <w:rPr>
          <w:rFonts w:ascii="Arial" w:hAnsi="Arial" w:cs="Arial"/>
          <w:sz w:val="20"/>
          <w:szCs w:val="24"/>
        </w:rPr>
        <w:t>Pour la construction des bâtiments neufs :</w:t>
      </w:r>
    </w:p>
    <w:p w14:paraId="2106A92F" w14:textId="77777777" w:rsidR="0044234A" w:rsidRPr="00AB0CE9" w:rsidRDefault="0044234A" w:rsidP="000F5E78">
      <w:pPr>
        <w:pStyle w:val="Default"/>
        <w:numPr>
          <w:ilvl w:val="0"/>
          <w:numId w:val="7"/>
        </w:numPr>
        <w:tabs>
          <w:tab w:val="left" w:pos="284"/>
        </w:tabs>
        <w:jc w:val="both"/>
        <w:rPr>
          <w:rFonts w:ascii="Arial" w:hAnsi="Arial" w:cs="Arial"/>
          <w:color w:val="auto"/>
          <w:sz w:val="20"/>
        </w:rPr>
      </w:pPr>
      <w:r w:rsidRPr="00AB0CE9">
        <w:rPr>
          <w:rFonts w:ascii="Arial" w:hAnsi="Arial" w:cs="Arial"/>
          <w:color w:val="auto"/>
          <w:sz w:val="20"/>
        </w:rPr>
        <w:t>Consommation annuelle d’énergie primaire (EP) visée</w:t>
      </w:r>
      <w:r w:rsidR="00D33188" w:rsidRPr="00AB0CE9">
        <w:rPr>
          <w:rFonts w:ascii="Arial" w:hAnsi="Arial" w:cs="Arial"/>
          <w:color w:val="auto"/>
          <w:sz w:val="20"/>
        </w:rPr>
        <w:t xml:space="preserve"> en </w:t>
      </w:r>
      <w:r w:rsidRPr="00AB0CE9">
        <w:rPr>
          <w:rFonts w:ascii="Arial" w:hAnsi="Arial" w:cs="Arial"/>
          <w:color w:val="auto"/>
          <w:sz w:val="20"/>
        </w:rPr>
        <w:t>kWhEP/m²/an</w:t>
      </w:r>
      <w:r w:rsidRPr="00AB0CE9">
        <w:rPr>
          <w:rFonts w:ascii="Arial" w:hAnsi="Arial" w:cs="Arial"/>
          <w:color w:val="auto"/>
          <w:sz w:val="20"/>
        </w:rPr>
        <w:footnoteReference w:id="6"/>
      </w:r>
    </w:p>
    <w:p w14:paraId="17953769" w14:textId="77777777" w:rsidR="0044234A" w:rsidRPr="00AB0CE9" w:rsidRDefault="0044234A" w:rsidP="000F5E78">
      <w:pPr>
        <w:pStyle w:val="Default"/>
        <w:numPr>
          <w:ilvl w:val="0"/>
          <w:numId w:val="7"/>
        </w:numPr>
        <w:tabs>
          <w:tab w:val="left" w:pos="284"/>
        </w:tabs>
        <w:jc w:val="both"/>
        <w:rPr>
          <w:rFonts w:ascii="Arial" w:hAnsi="Arial" w:cs="Arial"/>
          <w:sz w:val="20"/>
        </w:rPr>
      </w:pPr>
      <w:r w:rsidRPr="00AB0CE9">
        <w:rPr>
          <w:rFonts w:ascii="Arial" w:hAnsi="Arial" w:cs="Arial"/>
          <w:color w:val="auto"/>
          <w:sz w:val="20"/>
        </w:rPr>
        <w:t>Utilisation de biomatériaux</w:t>
      </w:r>
      <w:r w:rsidRPr="00AB0CE9">
        <w:rPr>
          <w:rFonts w:ascii="Arial" w:hAnsi="Arial" w:cs="Arial"/>
          <w:sz w:val="20"/>
        </w:rPr>
        <w:t xml:space="preserve"> pour les travaux liés aux parois opaques (murs, bardages…)</w:t>
      </w:r>
    </w:p>
    <w:p w14:paraId="527B679F" w14:textId="77777777" w:rsidR="008323A1" w:rsidRPr="00E44314" w:rsidRDefault="0044234A" w:rsidP="0044234A">
      <w:pPr>
        <w:pStyle w:val="Default"/>
        <w:jc w:val="both"/>
        <w:rPr>
          <w:rFonts w:ascii="Arial" w:hAnsi="Arial" w:cs="Arial"/>
          <w:b/>
          <w:sz w:val="20"/>
          <w:szCs w:val="20"/>
        </w:rPr>
      </w:pPr>
      <w:r w:rsidRPr="00C13616">
        <w:rPr>
          <w:noProof/>
        </w:rPr>
        <w:lastRenderedPageBreak/>
        <w:drawing>
          <wp:inline distT="0" distB="0" distL="0" distR="0" wp14:anchorId="13B99E10" wp14:editId="52F19A90">
            <wp:extent cx="1797050" cy="1679282"/>
            <wp:effectExtent l="0" t="0" r="0" b="0"/>
            <wp:docPr id="2" name="Image 2" descr="etiquetteD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tiquetteDP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8487" cy="1699314"/>
                    </a:xfrm>
                    <a:prstGeom prst="rect">
                      <a:avLst/>
                    </a:prstGeom>
                    <a:noFill/>
                    <a:ln>
                      <a:noFill/>
                    </a:ln>
                  </pic:spPr>
                </pic:pic>
              </a:graphicData>
            </a:graphic>
          </wp:inline>
        </w:drawing>
      </w:r>
    </w:p>
    <w:p w14:paraId="63432C9B" w14:textId="77777777" w:rsidR="0044234A" w:rsidRDefault="0044234A" w:rsidP="006B7F44">
      <w:pPr>
        <w:pStyle w:val="Default"/>
        <w:jc w:val="both"/>
        <w:rPr>
          <w:rFonts w:ascii="Arial" w:hAnsi="Arial" w:cs="Arial"/>
          <w:b/>
          <w:sz w:val="20"/>
          <w:szCs w:val="20"/>
        </w:rPr>
      </w:pPr>
    </w:p>
    <w:p w14:paraId="23131B17" w14:textId="77777777" w:rsidR="00B55452" w:rsidRPr="00E44314" w:rsidRDefault="00854579" w:rsidP="006B7F44">
      <w:pPr>
        <w:pStyle w:val="Default"/>
        <w:jc w:val="both"/>
        <w:rPr>
          <w:rFonts w:ascii="Arial" w:hAnsi="Arial" w:cs="Arial"/>
          <w:b/>
          <w:sz w:val="20"/>
          <w:szCs w:val="20"/>
        </w:rPr>
      </w:pPr>
      <w:r w:rsidRPr="00E44314">
        <w:rPr>
          <w:rFonts w:ascii="Arial" w:hAnsi="Arial" w:cs="Arial"/>
          <w:b/>
          <w:sz w:val="20"/>
          <w:szCs w:val="20"/>
        </w:rPr>
        <w:t xml:space="preserve">E </w:t>
      </w:r>
      <w:r w:rsidR="006B7F44" w:rsidRPr="00E44314">
        <w:rPr>
          <w:rFonts w:ascii="Arial" w:hAnsi="Arial" w:cs="Arial"/>
          <w:b/>
          <w:sz w:val="20"/>
          <w:szCs w:val="20"/>
        </w:rPr>
        <w:t>-</w:t>
      </w:r>
      <w:r w:rsidR="00B55452" w:rsidRPr="00E44314">
        <w:rPr>
          <w:rFonts w:ascii="Arial" w:hAnsi="Arial" w:cs="Arial"/>
          <w:b/>
          <w:sz w:val="20"/>
          <w:szCs w:val="20"/>
        </w:rPr>
        <w:t xml:space="preserve"> ELIGIBILITE DES DEPENSES</w:t>
      </w:r>
      <w:r w:rsidR="008323A1" w:rsidRPr="00E44314">
        <w:rPr>
          <w:rStyle w:val="Appelnotedebasdep"/>
          <w:rFonts w:ascii="Arial" w:hAnsi="Arial" w:cs="Arial"/>
          <w:b/>
          <w:sz w:val="20"/>
          <w:szCs w:val="20"/>
          <w:u w:val="single"/>
        </w:rPr>
        <w:footnoteReference w:id="7"/>
      </w:r>
    </w:p>
    <w:p w14:paraId="2F030099" w14:textId="77777777" w:rsidR="009D7E8C" w:rsidRPr="0044234A" w:rsidRDefault="009D7E8C" w:rsidP="006B7F44">
      <w:pPr>
        <w:pStyle w:val="Default"/>
        <w:jc w:val="both"/>
        <w:rPr>
          <w:rFonts w:ascii="Arial" w:hAnsi="Arial" w:cs="Arial"/>
          <w:b/>
          <w:sz w:val="20"/>
          <w:szCs w:val="20"/>
        </w:rPr>
      </w:pPr>
    </w:p>
    <w:tbl>
      <w:tblPr>
        <w:tblW w:w="4911" w:type="pct"/>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819"/>
        <w:gridCol w:w="3645"/>
        <w:gridCol w:w="3993"/>
      </w:tblGrid>
      <w:tr w:rsidR="0044234A" w:rsidRPr="0044234A" w14:paraId="4003F886" w14:textId="77777777" w:rsidTr="00ED23DE">
        <w:tc>
          <w:tcPr>
            <w:tcW w:w="962" w:type="pct"/>
            <w:shd w:val="clear" w:color="auto" w:fill="DAEEF3" w:themeFill="accent5" w:themeFillTint="33"/>
            <w:vAlign w:val="center"/>
          </w:tcPr>
          <w:p w14:paraId="213AACC0" w14:textId="77777777" w:rsidR="0044234A" w:rsidRPr="0044234A" w:rsidRDefault="0044234A" w:rsidP="00BA7358">
            <w:pPr>
              <w:spacing w:line="240" w:lineRule="auto"/>
              <w:jc w:val="center"/>
              <w:rPr>
                <w:rFonts w:ascii="Arial" w:hAnsi="Arial" w:cs="Arial"/>
                <w:b/>
                <w:bCs/>
                <w:sz w:val="20"/>
                <w:szCs w:val="20"/>
                <w:lang w:eastAsia="fr-FR"/>
              </w:rPr>
            </w:pPr>
            <w:r w:rsidRPr="0044234A">
              <w:rPr>
                <w:rFonts w:ascii="Arial" w:hAnsi="Arial" w:cs="Arial"/>
                <w:b/>
                <w:bCs/>
                <w:sz w:val="20"/>
                <w:szCs w:val="20"/>
                <w:lang w:eastAsia="fr-FR"/>
              </w:rPr>
              <w:t>Catégorie de dépenses</w:t>
            </w:r>
          </w:p>
        </w:tc>
        <w:tc>
          <w:tcPr>
            <w:tcW w:w="1927" w:type="pct"/>
            <w:shd w:val="clear" w:color="auto" w:fill="DAEEF3" w:themeFill="accent5" w:themeFillTint="33"/>
            <w:vAlign w:val="center"/>
          </w:tcPr>
          <w:p w14:paraId="6301F9F2" w14:textId="77777777" w:rsidR="0044234A" w:rsidRPr="0044234A" w:rsidRDefault="0044234A" w:rsidP="00BA7358">
            <w:pPr>
              <w:spacing w:line="240" w:lineRule="auto"/>
              <w:jc w:val="center"/>
              <w:rPr>
                <w:rFonts w:ascii="Arial" w:hAnsi="Arial" w:cs="Arial"/>
                <w:b/>
                <w:bCs/>
                <w:sz w:val="20"/>
                <w:szCs w:val="20"/>
                <w:lang w:eastAsia="fr-FR"/>
              </w:rPr>
            </w:pPr>
            <w:r w:rsidRPr="0044234A">
              <w:rPr>
                <w:rFonts w:ascii="Arial" w:hAnsi="Arial" w:cs="Arial"/>
                <w:b/>
                <w:bCs/>
                <w:sz w:val="20"/>
                <w:szCs w:val="20"/>
                <w:lang w:eastAsia="fr-FR"/>
              </w:rPr>
              <w:t>Nature</w:t>
            </w:r>
          </w:p>
        </w:tc>
        <w:tc>
          <w:tcPr>
            <w:tcW w:w="2111" w:type="pct"/>
            <w:shd w:val="clear" w:color="auto" w:fill="DAEEF3" w:themeFill="accent5" w:themeFillTint="33"/>
            <w:vAlign w:val="center"/>
          </w:tcPr>
          <w:p w14:paraId="5DDE9B98" w14:textId="77777777" w:rsidR="0044234A" w:rsidRPr="0044234A" w:rsidRDefault="0044234A" w:rsidP="00BA7358">
            <w:pPr>
              <w:spacing w:line="240" w:lineRule="auto"/>
              <w:jc w:val="center"/>
              <w:rPr>
                <w:rFonts w:ascii="Arial" w:hAnsi="Arial" w:cs="Arial"/>
                <w:b/>
                <w:bCs/>
                <w:sz w:val="20"/>
                <w:szCs w:val="20"/>
              </w:rPr>
            </w:pPr>
            <w:r w:rsidRPr="0044234A">
              <w:rPr>
                <w:rFonts w:ascii="Arial" w:hAnsi="Arial" w:cs="Arial"/>
                <w:b/>
                <w:bCs/>
                <w:sz w:val="20"/>
                <w:szCs w:val="20"/>
                <w:lang w:eastAsia="fr-FR"/>
              </w:rPr>
              <w:t>Commentaires</w:t>
            </w:r>
          </w:p>
        </w:tc>
      </w:tr>
      <w:tr w:rsidR="0044234A" w:rsidRPr="0044234A" w14:paraId="57862461" w14:textId="77777777" w:rsidTr="00ED23DE">
        <w:trPr>
          <w:trHeight w:val="1026"/>
        </w:trPr>
        <w:tc>
          <w:tcPr>
            <w:tcW w:w="962" w:type="pct"/>
            <w:shd w:val="clear" w:color="auto" w:fill="FFFFFF" w:themeFill="background1"/>
            <w:vAlign w:val="center"/>
          </w:tcPr>
          <w:p w14:paraId="73621281" w14:textId="77777777" w:rsidR="0044234A" w:rsidRPr="0044234A" w:rsidRDefault="0044234A" w:rsidP="00BA7358">
            <w:pPr>
              <w:spacing w:line="240" w:lineRule="auto"/>
              <w:jc w:val="center"/>
              <w:rPr>
                <w:rFonts w:ascii="Arial" w:hAnsi="Arial" w:cs="Arial"/>
                <w:b/>
                <w:bCs/>
                <w:sz w:val="20"/>
                <w:szCs w:val="20"/>
              </w:rPr>
            </w:pPr>
            <w:r w:rsidRPr="0044234A">
              <w:rPr>
                <w:rFonts w:ascii="Arial" w:hAnsi="Arial" w:cs="Arial"/>
                <w:b/>
                <w:bCs/>
                <w:sz w:val="20"/>
                <w:szCs w:val="20"/>
              </w:rPr>
              <w:t>Ingénierie</w:t>
            </w:r>
          </w:p>
        </w:tc>
        <w:tc>
          <w:tcPr>
            <w:tcW w:w="1927" w:type="pct"/>
            <w:vAlign w:val="center"/>
          </w:tcPr>
          <w:p w14:paraId="146CD94D" w14:textId="77777777" w:rsidR="0044234A" w:rsidRPr="0044234A" w:rsidRDefault="0044234A" w:rsidP="00BA7358">
            <w:pPr>
              <w:spacing w:line="240" w:lineRule="auto"/>
              <w:jc w:val="both"/>
              <w:rPr>
                <w:rFonts w:ascii="Arial" w:hAnsi="Arial" w:cs="Arial"/>
                <w:sz w:val="20"/>
                <w:szCs w:val="20"/>
              </w:rPr>
            </w:pPr>
            <w:r w:rsidRPr="0044234A">
              <w:rPr>
                <w:rFonts w:ascii="Arial" w:hAnsi="Arial" w:cs="Arial"/>
                <w:sz w:val="20"/>
                <w:szCs w:val="20"/>
              </w:rPr>
              <w:t>Audits énergétiques groupés</w:t>
            </w:r>
          </w:p>
        </w:tc>
        <w:tc>
          <w:tcPr>
            <w:tcW w:w="2111" w:type="pct"/>
            <w:vAlign w:val="center"/>
          </w:tcPr>
          <w:p w14:paraId="2ED90AF5" w14:textId="77777777" w:rsidR="0044234A" w:rsidRPr="0044234A" w:rsidRDefault="0044234A" w:rsidP="00BA7358">
            <w:pPr>
              <w:spacing w:line="240" w:lineRule="auto"/>
              <w:jc w:val="both"/>
              <w:rPr>
                <w:rFonts w:ascii="Arial" w:hAnsi="Arial" w:cs="Arial"/>
                <w:sz w:val="20"/>
                <w:szCs w:val="20"/>
              </w:rPr>
            </w:pPr>
          </w:p>
        </w:tc>
      </w:tr>
      <w:tr w:rsidR="0044234A" w:rsidRPr="0044234A" w14:paraId="43A7362E" w14:textId="77777777" w:rsidTr="00ED23DE">
        <w:tc>
          <w:tcPr>
            <w:tcW w:w="962" w:type="pct"/>
            <w:shd w:val="clear" w:color="auto" w:fill="FFFFFF" w:themeFill="background1"/>
          </w:tcPr>
          <w:p w14:paraId="502E931A" w14:textId="77777777" w:rsidR="0044234A" w:rsidRPr="0044234A" w:rsidRDefault="0044234A" w:rsidP="00BA7358">
            <w:pPr>
              <w:spacing w:line="240" w:lineRule="auto"/>
              <w:jc w:val="center"/>
              <w:rPr>
                <w:rFonts w:ascii="Arial" w:hAnsi="Arial" w:cs="Arial"/>
                <w:b/>
                <w:bCs/>
                <w:sz w:val="20"/>
                <w:szCs w:val="20"/>
              </w:rPr>
            </w:pPr>
            <w:r w:rsidRPr="0044234A">
              <w:rPr>
                <w:rFonts w:ascii="Arial" w:hAnsi="Arial" w:cs="Arial"/>
                <w:b/>
                <w:bCs/>
                <w:sz w:val="20"/>
                <w:szCs w:val="20"/>
              </w:rPr>
              <w:t>Investissements</w:t>
            </w:r>
          </w:p>
        </w:tc>
        <w:tc>
          <w:tcPr>
            <w:tcW w:w="1927" w:type="pct"/>
          </w:tcPr>
          <w:p w14:paraId="25CE1B92" w14:textId="77777777" w:rsidR="0044234A" w:rsidRPr="0044234A" w:rsidRDefault="0044234A" w:rsidP="000F5E78">
            <w:pPr>
              <w:numPr>
                <w:ilvl w:val="0"/>
                <w:numId w:val="10"/>
              </w:numPr>
              <w:suppressAutoHyphens/>
              <w:spacing w:line="240" w:lineRule="auto"/>
              <w:jc w:val="both"/>
              <w:rPr>
                <w:rFonts w:ascii="Arial" w:hAnsi="Arial" w:cs="Arial"/>
                <w:sz w:val="20"/>
                <w:szCs w:val="20"/>
              </w:rPr>
            </w:pPr>
            <w:r w:rsidRPr="0044234A">
              <w:rPr>
                <w:rFonts w:ascii="Arial" w:hAnsi="Arial" w:cs="Arial"/>
                <w:sz w:val="20"/>
                <w:szCs w:val="20"/>
              </w:rPr>
              <w:t>Travaux de rénovation thermique et énergétique</w:t>
            </w:r>
          </w:p>
          <w:p w14:paraId="6F0482AF" w14:textId="77777777" w:rsidR="0044234A" w:rsidRPr="0044234A" w:rsidRDefault="0044234A" w:rsidP="000F5E78">
            <w:pPr>
              <w:numPr>
                <w:ilvl w:val="0"/>
                <w:numId w:val="10"/>
              </w:numPr>
              <w:suppressAutoHyphens/>
              <w:spacing w:line="240" w:lineRule="auto"/>
              <w:jc w:val="both"/>
              <w:rPr>
                <w:rFonts w:ascii="Arial" w:hAnsi="Arial" w:cs="Arial"/>
                <w:sz w:val="20"/>
                <w:szCs w:val="20"/>
              </w:rPr>
            </w:pPr>
            <w:r w:rsidRPr="0044234A">
              <w:rPr>
                <w:rFonts w:ascii="Arial" w:hAnsi="Arial" w:cs="Arial"/>
                <w:sz w:val="20"/>
                <w:szCs w:val="20"/>
              </w:rPr>
              <w:t>Travaux de construction dans le cadre de bâtiments passifs ou à énergie positive</w:t>
            </w:r>
          </w:p>
        </w:tc>
        <w:tc>
          <w:tcPr>
            <w:tcW w:w="2111" w:type="pct"/>
          </w:tcPr>
          <w:p w14:paraId="1B165AD4" w14:textId="77777777" w:rsidR="0044234A" w:rsidRPr="0044234A" w:rsidRDefault="0044234A" w:rsidP="00BA7358">
            <w:pPr>
              <w:spacing w:line="240" w:lineRule="auto"/>
              <w:jc w:val="both"/>
              <w:rPr>
                <w:rFonts w:ascii="Arial" w:hAnsi="Arial" w:cs="Arial"/>
                <w:sz w:val="20"/>
                <w:szCs w:val="20"/>
              </w:rPr>
            </w:pPr>
            <w:r w:rsidRPr="0044234A">
              <w:rPr>
                <w:rFonts w:ascii="Arial" w:hAnsi="Arial" w:cs="Arial"/>
                <w:sz w:val="20"/>
                <w:szCs w:val="20"/>
              </w:rPr>
              <w:t>Isolation, ventilation…</w:t>
            </w:r>
          </w:p>
        </w:tc>
      </w:tr>
      <w:tr w:rsidR="0044234A" w:rsidRPr="0044234A" w14:paraId="06A9FA99" w14:textId="77777777" w:rsidTr="00ED23DE">
        <w:tc>
          <w:tcPr>
            <w:tcW w:w="962" w:type="pct"/>
            <w:shd w:val="clear" w:color="auto" w:fill="FFFFFF" w:themeFill="background1"/>
          </w:tcPr>
          <w:p w14:paraId="00D66146" w14:textId="77777777" w:rsidR="0044234A" w:rsidRPr="0044234A" w:rsidRDefault="0044234A" w:rsidP="00BA7358">
            <w:pPr>
              <w:spacing w:line="240" w:lineRule="auto"/>
              <w:jc w:val="center"/>
              <w:rPr>
                <w:rFonts w:ascii="Arial" w:hAnsi="Arial" w:cs="Arial"/>
                <w:b/>
                <w:bCs/>
                <w:sz w:val="20"/>
                <w:szCs w:val="20"/>
              </w:rPr>
            </w:pPr>
            <w:r w:rsidRPr="0044234A">
              <w:rPr>
                <w:rFonts w:ascii="Arial" w:hAnsi="Arial" w:cs="Arial"/>
                <w:b/>
                <w:bCs/>
                <w:sz w:val="20"/>
                <w:szCs w:val="20"/>
              </w:rPr>
              <w:t>Equipements</w:t>
            </w:r>
          </w:p>
        </w:tc>
        <w:tc>
          <w:tcPr>
            <w:tcW w:w="1927" w:type="pct"/>
          </w:tcPr>
          <w:p w14:paraId="3B5E76BF" w14:textId="77777777" w:rsidR="0044234A" w:rsidRPr="0044234A" w:rsidRDefault="0044234A" w:rsidP="00BA7358">
            <w:pPr>
              <w:spacing w:line="240" w:lineRule="auto"/>
              <w:rPr>
                <w:rFonts w:ascii="Arial" w:hAnsi="Arial" w:cs="Arial"/>
                <w:sz w:val="20"/>
                <w:szCs w:val="20"/>
              </w:rPr>
            </w:pPr>
            <w:r w:rsidRPr="0044234A">
              <w:rPr>
                <w:rFonts w:ascii="Arial" w:hAnsi="Arial" w:cs="Arial"/>
                <w:sz w:val="20"/>
                <w:szCs w:val="20"/>
              </w:rPr>
              <w:t>Système de production d’énergie renouvelable</w:t>
            </w:r>
          </w:p>
        </w:tc>
        <w:tc>
          <w:tcPr>
            <w:tcW w:w="2111" w:type="pct"/>
          </w:tcPr>
          <w:p w14:paraId="31FE5FB2" w14:textId="77777777" w:rsidR="0044234A" w:rsidRPr="0044234A" w:rsidRDefault="0044234A" w:rsidP="00BA7358">
            <w:pPr>
              <w:spacing w:line="240" w:lineRule="auto"/>
              <w:jc w:val="both"/>
              <w:rPr>
                <w:rFonts w:ascii="Arial" w:hAnsi="Arial" w:cs="Arial"/>
                <w:sz w:val="20"/>
                <w:szCs w:val="20"/>
              </w:rPr>
            </w:pPr>
            <w:r w:rsidRPr="0044234A">
              <w:rPr>
                <w:rFonts w:ascii="Arial" w:hAnsi="Arial" w:cs="Arial"/>
                <w:sz w:val="20"/>
                <w:szCs w:val="20"/>
              </w:rPr>
              <w:t>Sont exclues, les énergies renouvelables dont la production est destinée à la revente à un énergéticien</w:t>
            </w:r>
          </w:p>
        </w:tc>
      </w:tr>
    </w:tbl>
    <w:p w14:paraId="41FF6545" w14:textId="77777777" w:rsidR="0044234A" w:rsidRPr="0044234A" w:rsidRDefault="0044234A" w:rsidP="006B7F44">
      <w:pPr>
        <w:pStyle w:val="Commentaire"/>
        <w:rPr>
          <w:rFonts w:cs="Arial"/>
        </w:rPr>
      </w:pPr>
    </w:p>
    <w:p w14:paraId="7DDCEFEA" w14:textId="77777777" w:rsidR="0044234A" w:rsidRPr="0044234A" w:rsidRDefault="0044234A" w:rsidP="0044234A">
      <w:pPr>
        <w:spacing w:line="240" w:lineRule="auto"/>
        <w:jc w:val="both"/>
        <w:rPr>
          <w:rFonts w:ascii="Arial" w:hAnsi="Arial" w:cs="Arial"/>
          <w:sz w:val="20"/>
          <w:szCs w:val="20"/>
        </w:rPr>
      </w:pPr>
      <w:r w:rsidRPr="0044234A">
        <w:rPr>
          <w:rFonts w:ascii="Arial" w:hAnsi="Arial" w:cs="Arial"/>
          <w:sz w:val="20"/>
          <w:szCs w:val="20"/>
        </w:rPr>
        <w:t>Seuls les surcoûts environnementaux pourront être pris en compte dans l’assiette éligible. Le maître d’ouvrage aura à charge de fournir les éléments justificatifs du calcul de ce surcoût.</w:t>
      </w:r>
    </w:p>
    <w:p w14:paraId="1FECDAC5" w14:textId="77777777" w:rsidR="0044234A" w:rsidRPr="0044234A" w:rsidRDefault="0044234A" w:rsidP="006B7F44">
      <w:pPr>
        <w:pStyle w:val="Commentaire"/>
        <w:rPr>
          <w:rFonts w:cs="Arial"/>
        </w:rPr>
      </w:pPr>
    </w:p>
    <w:p w14:paraId="5C918DA8" w14:textId="77777777" w:rsidR="00854579" w:rsidRDefault="00854579" w:rsidP="006B7F44">
      <w:pPr>
        <w:pStyle w:val="NormalWeb"/>
        <w:spacing w:before="0" w:beforeAutospacing="0" w:after="0" w:afterAutospacing="0"/>
        <w:jc w:val="both"/>
        <w:rPr>
          <w:rFonts w:ascii="Arial" w:hAnsi="Arial" w:cs="Arial"/>
          <w:b/>
          <w:sz w:val="20"/>
          <w:szCs w:val="20"/>
        </w:rPr>
      </w:pPr>
      <w:r>
        <w:rPr>
          <w:rFonts w:ascii="Arial" w:hAnsi="Arial" w:cs="Arial"/>
          <w:b/>
          <w:sz w:val="20"/>
          <w:szCs w:val="20"/>
        </w:rPr>
        <w:t>F</w:t>
      </w:r>
      <w:r w:rsidR="006B7F44">
        <w:rPr>
          <w:rFonts w:ascii="Arial" w:hAnsi="Arial" w:cs="Arial"/>
          <w:b/>
          <w:sz w:val="20"/>
          <w:szCs w:val="20"/>
        </w:rPr>
        <w:t xml:space="preserve"> -</w:t>
      </w:r>
      <w:r w:rsidR="00FA6655" w:rsidRPr="00155001">
        <w:rPr>
          <w:rFonts w:ascii="Arial" w:hAnsi="Arial" w:cs="Arial"/>
          <w:b/>
          <w:sz w:val="20"/>
          <w:szCs w:val="20"/>
        </w:rPr>
        <w:t xml:space="preserve"> </w:t>
      </w:r>
      <w:r w:rsidR="0082037F">
        <w:rPr>
          <w:rFonts w:ascii="Arial" w:hAnsi="Arial" w:cs="Arial"/>
          <w:b/>
          <w:sz w:val="20"/>
          <w:szCs w:val="20"/>
        </w:rPr>
        <w:t>ENVELOPPE FINANCIERE MOBILISABLE</w:t>
      </w:r>
    </w:p>
    <w:p w14:paraId="56F45AEB" w14:textId="77777777" w:rsidR="00854579" w:rsidRDefault="0082037F" w:rsidP="006B7F44">
      <w:pPr>
        <w:pStyle w:val="NormalWeb"/>
        <w:spacing w:before="0" w:beforeAutospacing="0" w:after="0" w:afterAutospacing="0"/>
        <w:jc w:val="both"/>
      </w:pPr>
      <w:r>
        <w:rPr>
          <w:rFonts w:ascii="Arial" w:hAnsi="Arial" w:cs="Arial"/>
          <w:b/>
          <w:sz w:val="20"/>
          <w:szCs w:val="20"/>
        </w:rPr>
        <w:t xml:space="preserve"> </w:t>
      </w:r>
    </w:p>
    <w:p w14:paraId="7750D0FE" w14:textId="1EC49DFF" w:rsidR="0082037F" w:rsidRDefault="0082037F" w:rsidP="006B7F4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Les crédits disponibles </w:t>
      </w:r>
      <w:r w:rsidR="00DE110F">
        <w:rPr>
          <w:rFonts w:ascii="Arial" w:hAnsi="Arial" w:cs="Arial"/>
          <w:sz w:val="20"/>
          <w:szCs w:val="20"/>
        </w:rPr>
        <w:t xml:space="preserve">au titre du </w:t>
      </w:r>
      <w:r w:rsidR="00A631C0" w:rsidRPr="007E7F28">
        <w:rPr>
          <w:rFonts w:ascii="Arial" w:hAnsi="Arial" w:cs="Arial"/>
          <w:sz w:val="20"/>
          <w:szCs w:val="20"/>
        </w:rPr>
        <w:t xml:space="preserve">programme opérationnel FEDER/FSE/IEJ Champagne-Ardenne </w:t>
      </w:r>
      <w:r w:rsidR="00A631C0">
        <w:rPr>
          <w:rFonts w:ascii="Arial" w:hAnsi="Arial" w:cs="Arial"/>
          <w:sz w:val="20"/>
          <w:szCs w:val="20"/>
        </w:rPr>
        <w:t>2014-2020</w:t>
      </w:r>
      <w:r>
        <w:rPr>
          <w:rFonts w:ascii="Arial" w:hAnsi="Arial" w:cs="Arial"/>
          <w:sz w:val="20"/>
          <w:szCs w:val="20"/>
        </w:rPr>
        <w:t>pour</w:t>
      </w:r>
      <w:r w:rsidR="0044234A">
        <w:rPr>
          <w:rFonts w:ascii="Arial" w:hAnsi="Arial" w:cs="Arial"/>
          <w:sz w:val="20"/>
          <w:szCs w:val="20"/>
        </w:rPr>
        <w:t xml:space="preserve"> le financement des opérations</w:t>
      </w:r>
      <w:r w:rsidR="00DE110F">
        <w:rPr>
          <w:rFonts w:ascii="Arial" w:hAnsi="Arial" w:cs="Arial"/>
          <w:sz w:val="20"/>
          <w:szCs w:val="20"/>
        </w:rPr>
        <w:t xml:space="preserve"> est de </w:t>
      </w:r>
      <w:r w:rsidR="0044234A">
        <w:rPr>
          <w:rFonts w:ascii="Arial" w:hAnsi="Arial" w:cs="Arial"/>
          <w:sz w:val="20"/>
          <w:szCs w:val="20"/>
        </w:rPr>
        <w:t>3</w:t>
      </w:r>
      <w:r w:rsidR="00DE110F">
        <w:rPr>
          <w:rFonts w:ascii="Arial" w:hAnsi="Arial" w:cs="Arial"/>
          <w:sz w:val="20"/>
          <w:szCs w:val="20"/>
        </w:rPr>
        <w:t xml:space="preserve"> M€</w:t>
      </w:r>
      <w:r w:rsidR="0044234A">
        <w:rPr>
          <w:rFonts w:ascii="Arial" w:hAnsi="Arial" w:cs="Arial"/>
          <w:sz w:val="20"/>
          <w:szCs w:val="20"/>
        </w:rPr>
        <w:t>.</w:t>
      </w:r>
    </w:p>
    <w:p w14:paraId="726EA87E" w14:textId="77777777" w:rsidR="0044234A" w:rsidRPr="0044234A" w:rsidRDefault="0044234A" w:rsidP="006B7F44">
      <w:pPr>
        <w:pStyle w:val="NormalWeb"/>
        <w:spacing w:before="0" w:beforeAutospacing="0" w:after="0" w:afterAutospacing="0"/>
        <w:jc w:val="both"/>
        <w:rPr>
          <w:rFonts w:ascii="Arial" w:hAnsi="Arial" w:cs="Arial"/>
          <w:sz w:val="20"/>
          <w:szCs w:val="20"/>
        </w:rPr>
      </w:pPr>
    </w:p>
    <w:p w14:paraId="1A42CC4F" w14:textId="77777777" w:rsidR="009D4839" w:rsidRPr="006C7146" w:rsidRDefault="00DE110F" w:rsidP="006B7F44">
      <w:pPr>
        <w:pStyle w:val="niv63"/>
        <w:spacing w:before="0" w:after="0"/>
        <w:rPr>
          <w:rFonts w:cs="Arial"/>
          <w:noProof w:val="0"/>
          <w:sz w:val="20"/>
          <w:szCs w:val="20"/>
        </w:rPr>
      </w:pPr>
      <w:r>
        <w:rPr>
          <w:rFonts w:cs="Arial"/>
          <w:noProof w:val="0"/>
          <w:sz w:val="20"/>
          <w:szCs w:val="20"/>
        </w:rPr>
        <w:t>G</w:t>
      </w:r>
      <w:r w:rsidR="009D4839" w:rsidRPr="006C7146">
        <w:rPr>
          <w:rFonts w:cs="Arial"/>
          <w:noProof w:val="0"/>
          <w:sz w:val="20"/>
          <w:szCs w:val="20"/>
        </w:rPr>
        <w:t xml:space="preserve"> </w:t>
      </w:r>
      <w:r w:rsidR="006B7F44">
        <w:rPr>
          <w:rFonts w:cs="Arial"/>
          <w:noProof w:val="0"/>
          <w:sz w:val="20"/>
          <w:szCs w:val="20"/>
        </w:rPr>
        <w:t>-</w:t>
      </w:r>
      <w:r w:rsidR="009D4839" w:rsidRPr="006C7146">
        <w:rPr>
          <w:rFonts w:cs="Arial"/>
          <w:noProof w:val="0"/>
          <w:sz w:val="20"/>
          <w:szCs w:val="20"/>
        </w:rPr>
        <w:t xml:space="preserve"> TAUX D’INTERVENTION F</w:t>
      </w:r>
      <w:r w:rsidR="007D45B6" w:rsidRPr="006C7146">
        <w:rPr>
          <w:rFonts w:cs="Arial"/>
          <w:noProof w:val="0"/>
          <w:sz w:val="20"/>
          <w:szCs w:val="20"/>
        </w:rPr>
        <w:t xml:space="preserve">EDER </w:t>
      </w:r>
    </w:p>
    <w:p w14:paraId="0FA4A0C9" w14:textId="77777777" w:rsidR="009D4839" w:rsidRPr="006C7146" w:rsidRDefault="009D4839" w:rsidP="006B7F44">
      <w:pPr>
        <w:pStyle w:val="niv63"/>
        <w:spacing w:before="0" w:after="0"/>
        <w:rPr>
          <w:rFonts w:cs="Arial"/>
          <w:b w:val="0"/>
          <w:noProof w:val="0"/>
          <w:sz w:val="20"/>
          <w:szCs w:val="20"/>
          <w:u w:val="single"/>
        </w:rPr>
      </w:pPr>
    </w:p>
    <w:p w14:paraId="39B8E755" w14:textId="77777777" w:rsidR="00DE110F" w:rsidRPr="00AB0CE9" w:rsidRDefault="009D4839" w:rsidP="0044234A">
      <w:pPr>
        <w:pStyle w:val="niv63"/>
        <w:spacing w:before="0" w:after="0"/>
        <w:rPr>
          <w:rFonts w:cs="Arial"/>
          <w:b w:val="0"/>
          <w:noProof w:val="0"/>
          <w:sz w:val="20"/>
          <w:szCs w:val="20"/>
        </w:rPr>
      </w:pPr>
      <w:r w:rsidRPr="00AB0CE9">
        <w:rPr>
          <w:rFonts w:cs="Arial"/>
          <w:b w:val="0"/>
          <w:noProof w:val="0"/>
          <w:sz w:val="20"/>
          <w:szCs w:val="20"/>
        </w:rPr>
        <w:t xml:space="preserve">Le taux d’intervention FEDER </w:t>
      </w:r>
      <w:r w:rsidR="007D45B6" w:rsidRPr="00AB0CE9">
        <w:rPr>
          <w:rFonts w:cs="Arial"/>
          <w:b w:val="0"/>
          <w:noProof w:val="0"/>
          <w:sz w:val="20"/>
          <w:szCs w:val="20"/>
        </w:rPr>
        <w:t xml:space="preserve">sur l’assiette éligible </w:t>
      </w:r>
      <w:r w:rsidRPr="00AB0CE9">
        <w:rPr>
          <w:rFonts w:cs="Arial"/>
          <w:b w:val="0"/>
          <w:noProof w:val="0"/>
          <w:sz w:val="20"/>
          <w:szCs w:val="20"/>
        </w:rPr>
        <w:t>retenue</w:t>
      </w:r>
      <w:r w:rsidRPr="00AB0CE9">
        <w:rPr>
          <w:rFonts w:cs="Arial"/>
          <w:noProof w:val="0"/>
          <w:sz w:val="20"/>
          <w:szCs w:val="20"/>
        </w:rPr>
        <w:t xml:space="preserve"> </w:t>
      </w:r>
      <w:r w:rsidRPr="00AB0CE9">
        <w:rPr>
          <w:rFonts w:cs="Arial"/>
          <w:b w:val="0"/>
          <w:noProof w:val="0"/>
          <w:sz w:val="20"/>
          <w:szCs w:val="20"/>
        </w:rPr>
        <w:t>est de</w:t>
      </w:r>
      <w:r w:rsidR="0044234A" w:rsidRPr="00AB0CE9">
        <w:rPr>
          <w:rFonts w:cs="Arial"/>
          <w:b w:val="0"/>
          <w:noProof w:val="0"/>
          <w:sz w:val="20"/>
          <w:szCs w:val="20"/>
        </w:rPr>
        <w:t xml:space="preserve"> 50</w:t>
      </w:r>
      <w:r w:rsidR="00DE110F" w:rsidRPr="00AB0CE9">
        <w:rPr>
          <w:rFonts w:cs="Arial"/>
          <w:b w:val="0"/>
          <w:noProof w:val="0"/>
          <w:sz w:val="20"/>
          <w:szCs w:val="20"/>
        </w:rPr>
        <w:t xml:space="preserve"> </w:t>
      </w:r>
      <w:r w:rsidR="007D45B6" w:rsidRPr="00AB0CE9">
        <w:rPr>
          <w:rFonts w:cs="Arial"/>
          <w:b w:val="0"/>
          <w:noProof w:val="0"/>
          <w:sz w:val="20"/>
          <w:szCs w:val="20"/>
        </w:rPr>
        <w:t>%</w:t>
      </w:r>
      <w:r w:rsidR="0044234A" w:rsidRPr="00AB0CE9">
        <w:rPr>
          <w:rFonts w:cs="Arial"/>
          <w:b w:val="0"/>
          <w:noProof w:val="0"/>
          <w:sz w:val="20"/>
          <w:szCs w:val="20"/>
        </w:rPr>
        <w:t>.</w:t>
      </w:r>
    </w:p>
    <w:p w14:paraId="058F7715" w14:textId="77777777" w:rsidR="0044234A" w:rsidRPr="00AB0CE9" w:rsidRDefault="0044234A" w:rsidP="0044234A">
      <w:pPr>
        <w:pStyle w:val="niv63"/>
        <w:spacing w:before="0" w:after="0"/>
        <w:rPr>
          <w:rFonts w:cs="Arial"/>
          <w:b w:val="0"/>
          <w:noProof w:val="0"/>
          <w:sz w:val="20"/>
          <w:szCs w:val="20"/>
        </w:rPr>
      </w:pPr>
    </w:p>
    <w:p w14:paraId="6BD813E1" w14:textId="77777777" w:rsidR="0088624E" w:rsidRPr="00AB0CE9" w:rsidRDefault="00E44314" w:rsidP="006B7F44">
      <w:pPr>
        <w:pStyle w:val="niv63"/>
        <w:spacing w:before="0" w:after="0"/>
        <w:rPr>
          <w:rFonts w:cs="Arial"/>
          <w:b w:val="0"/>
          <w:noProof w:val="0"/>
          <w:sz w:val="18"/>
          <w:szCs w:val="20"/>
        </w:rPr>
      </w:pPr>
      <w:r w:rsidRPr="00AB0CE9">
        <w:rPr>
          <w:rFonts w:cs="Arial"/>
          <w:b w:val="0"/>
          <w:noProof w:val="0"/>
          <w:sz w:val="18"/>
          <w:szCs w:val="20"/>
        </w:rPr>
        <w:t>(</w:t>
      </w:r>
      <w:r w:rsidR="00AB0CE9">
        <w:rPr>
          <w:rFonts w:cs="Arial"/>
          <w:b w:val="0"/>
          <w:noProof w:val="0"/>
          <w:sz w:val="18"/>
          <w:szCs w:val="20"/>
        </w:rPr>
        <w:t>I</w:t>
      </w:r>
      <w:r w:rsidR="007D45B6" w:rsidRPr="00AB0CE9">
        <w:rPr>
          <w:rFonts w:cs="Arial"/>
          <w:b w:val="0"/>
          <w:noProof w:val="0"/>
          <w:sz w:val="18"/>
          <w:szCs w:val="20"/>
        </w:rPr>
        <w:t xml:space="preserve">l s’agit d’un </w:t>
      </w:r>
      <w:r w:rsidR="007D45B6" w:rsidRPr="00AB0CE9">
        <w:rPr>
          <w:rFonts w:cs="Arial"/>
          <w:noProof w:val="0"/>
          <w:sz w:val="18"/>
          <w:szCs w:val="20"/>
        </w:rPr>
        <w:t xml:space="preserve">taux maximum d’intervention, </w:t>
      </w:r>
      <w:r w:rsidR="007D45B6" w:rsidRPr="00AB0CE9">
        <w:rPr>
          <w:rFonts w:cs="Arial"/>
          <w:b w:val="0"/>
          <w:noProof w:val="0"/>
          <w:sz w:val="18"/>
          <w:szCs w:val="20"/>
        </w:rPr>
        <w:t xml:space="preserve">qui </w:t>
      </w:r>
      <w:r w:rsidR="007D45B6" w:rsidRPr="00AB0CE9">
        <w:rPr>
          <w:rFonts w:cs="Arial"/>
          <w:noProof w:val="0"/>
          <w:sz w:val="18"/>
          <w:szCs w:val="20"/>
        </w:rPr>
        <w:t>fera l’objet d’un ajustement dans la phase de l’instruction</w:t>
      </w:r>
      <w:r w:rsidRPr="00AB0CE9">
        <w:rPr>
          <w:rFonts w:cs="Arial"/>
          <w:b w:val="0"/>
          <w:noProof w:val="0"/>
          <w:sz w:val="18"/>
          <w:szCs w:val="20"/>
        </w:rPr>
        <w:t xml:space="preserve"> des dossiers)</w:t>
      </w:r>
    </w:p>
    <w:p w14:paraId="5B7F81DE" w14:textId="77777777" w:rsidR="00DE110F" w:rsidRPr="006C7146" w:rsidRDefault="00DE110F" w:rsidP="006B7F44">
      <w:pPr>
        <w:pStyle w:val="niv63"/>
        <w:spacing w:before="0" w:after="0"/>
        <w:rPr>
          <w:rFonts w:cs="Arial"/>
          <w:noProof w:val="0"/>
          <w:sz w:val="16"/>
          <w:szCs w:val="16"/>
          <w:u w:val="single"/>
        </w:rPr>
      </w:pPr>
    </w:p>
    <w:p w14:paraId="45A6077A" w14:textId="77777777" w:rsidR="003B6870" w:rsidRPr="006C7146" w:rsidRDefault="00DE110F" w:rsidP="006B7F44">
      <w:pPr>
        <w:spacing w:after="0" w:line="240" w:lineRule="auto"/>
        <w:rPr>
          <w:rFonts w:ascii="Arial" w:hAnsi="Arial" w:cs="Arial"/>
          <w:b/>
          <w:bCs/>
          <w:color w:val="000000"/>
          <w:sz w:val="20"/>
          <w:szCs w:val="20"/>
          <w:lang w:eastAsia="fr-FR"/>
        </w:rPr>
      </w:pPr>
      <w:r>
        <w:rPr>
          <w:rFonts w:ascii="Arial" w:hAnsi="Arial" w:cs="Arial"/>
          <w:b/>
          <w:bCs/>
          <w:color w:val="000000"/>
          <w:sz w:val="20"/>
          <w:szCs w:val="20"/>
          <w:lang w:eastAsia="fr-FR"/>
        </w:rPr>
        <w:t>H</w:t>
      </w:r>
      <w:r w:rsidR="003B6870" w:rsidRPr="006C7146">
        <w:rPr>
          <w:rFonts w:ascii="Arial" w:hAnsi="Arial" w:cs="Arial"/>
          <w:b/>
          <w:bCs/>
          <w:color w:val="000000"/>
          <w:sz w:val="20"/>
          <w:szCs w:val="20"/>
          <w:lang w:eastAsia="fr-FR"/>
        </w:rPr>
        <w:t xml:space="preserve"> </w:t>
      </w:r>
      <w:r w:rsidR="006B7F44">
        <w:rPr>
          <w:rFonts w:ascii="Arial" w:hAnsi="Arial" w:cs="Arial"/>
          <w:b/>
          <w:bCs/>
          <w:color w:val="000000"/>
          <w:sz w:val="20"/>
          <w:szCs w:val="20"/>
          <w:lang w:eastAsia="fr-FR"/>
        </w:rPr>
        <w:t>-</w:t>
      </w:r>
      <w:r w:rsidR="003B6870" w:rsidRPr="006C7146">
        <w:rPr>
          <w:rFonts w:ascii="Arial" w:hAnsi="Arial" w:cs="Arial"/>
          <w:b/>
          <w:bCs/>
          <w:color w:val="000000"/>
          <w:sz w:val="20"/>
          <w:szCs w:val="20"/>
          <w:lang w:eastAsia="fr-FR"/>
        </w:rPr>
        <w:t xml:space="preserve"> ETAPES DE MISE EN ŒUVRE </w:t>
      </w:r>
    </w:p>
    <w:p w14:paraId="0D79A765" w14:textId="77777777" w:rsidR="003B6870" w:rsidRPr="006C7146" w:rsidRDefault="003B6870" w:rsidP="006B7F44">
      <w:pPr>
        <w:spacing w:after="0" w:line="240" w:lineRule="auto"/>
        <w:rPr>
          <w:rFonts w:ascii="Arial" w:hAnsi="Arial" w:cs="Arial"/>
          <w:b/>
          <w:bCs/>
          <w:color w:val="000000"/>
          <w:sz w:val="16"/>
          <w:szCs w:val="16"/>
          <w:lang w:eastAsia="fr-FR"/>
        </w:rPr>
      </w:pPr>
    </w:p>
    <w:p w14:paraId="0F177987" w14:textId="4A550121" w:rsidR="003B6870" w:rsidRDefault="003B6870" w:rsidP="006B7F44">
      <w:pPr>
        <w:spacing w:after="0" w:line="240" w:lineRule="auto"/>
        <w:jc w:val="both"/>
        <w:rPr>
          <w:rFonts w:ascii="Arial" w:hAnsi="Arial" w:cs="Arial"/>
          <w:sz w:val="20"/>
          <w:szCs w:val="20"/>
        </w:rPr>
      </w:pPr>
      <w:r>
        <w:rPr>
          <w:rFonts w:ascii="Arial" w:hAnsi="Arial" w:cs="Arial"/>
          <w:sz w:val="20"/>
          <w:szCs w:val="20"/>
        </w:rPr>
        <w:t>Les étapes de mise en œuvre de l’objectif spécifique 3.</w:t>
      </w:r>
      <w:r w:rsidR="00CB065D">
        <w:rPr>
          <w:rFonts w:ascii="Arial" w:hAnsi="Arial" w:cs="Arial"/>
          <w:sz w:val="20"/>
          <w:szCs w:val="20"/>
        </w:rPr>
        <w:t>2</w:t>
      </w:r>
      <w:r w:rsidR="00A631C0">
        <w:rPr>
          <w:rFonts w:ascii="Arial" w:hAnsi="Arial" w:cs="Arial"/>
          <w:sz w:val="20"/>
          <w:szCs w:val="20"/>
        </w:rPr>
        <w:t>.1 SA 1</w:t>
      </w:r>
      <w:r>
        <w:rPr>
          <w:rFonts w:ascii="Arial" w:hAnsi="Arial" w:cs="Arial"/>
          <w:sz w:val="20"/>
          <w:szCs w:val="20"/>
        </w:rPr>
        <w:t xml:space="preserve"> du </w:t>
      </w:r>
      <w:r w:rsidR="00A631C0" w:rsidRPr="007E7F28">
        <w:rPr>
          <w:rFonts w:ascii="Arial" w:hAnsi="Arial" w:cs="Arial"/>
          <w:sz w:val="20"/>
          <w:szCs w:val="20"/>
        </w:rPr>
        <w:t xml:space="preserve">programme opérationnel FEDER/FSE/IEJ Champagne-Ardenne </w:t>
      </w:r>
      <w:r w:rsidR="00A631C0">
        <w:rPr>
          <w:rFonts w:ascii="Arial" w:hAnsi="Arial" w:cs="Arial"/>
          <w:sz w:val="20"/>
          <w:szCs w:val="20"/>
        </w:rPr>
        <w:t>2014-2020</w:t>
      </w:r>
      <w:r>
        <w:rPr>
          <w:rFonts w:ascii="Arial" w:hAnsi="Arial" w:cs="Arial"/>
          <w:sz w:val="20"/>
          <w:szCs w:val="20"/>
        </w:rPr>
        <w:t xml:space="preserve"> relatif à l</w:t>
      </w:r>
      <w:r w:rsidR="00CB065D">
        <w:rPr>
          <w:rFonts w:ascii="Arial" w:hAnsi="Arial" w:cs="Arial"/>
          <w:sz w:val="20"/>
          <w:szCs w:val="20"/>
        </w:rPr>
        <w:t xml:space="preserve">a réduction de la consommation énergétiques des bâtiments </w:t>
      </w:r>
      <w:r w:rsidR="0099564C">
        <w:rPr>
          <w:rFonts w:ascii="Arial" w:hAnsi="Arial" w:cs="Arial"/>
          <w:sz w:val="20"/>
          <w:szCs w:val="20"/>
        </w:rPr>
        <w:t>l</w:t>
      </w:r>
      <w:r w:rsidR="00DE110F">
        <w:rPr>
          <w:rFonts w:ascii="Arial" w:hAnsi="Arial" w:cs="Arial"/>
          <w:sz w:val="20"/>
          <w:szCs w:val="20"/>
        </w:rPr>
        <w:t xml:space="preserve">’augmentation de la production et la distribution d’énergie renouvelable par le biais d’expérimentation de modes innovants </w:t>
      </w:r>
      <w:r>
        <w:rPr>
          <w:rFonts w:ascii="Arial" w:hAnsi="Arial" w:cs="Arial"/>
          <w:sz w:val="20"/>
          <w:szCs w:val="20"/>
        </w:rPr>
        <w:t>sont les suivantes :</w:t>
      </w:r>
    </w:p>
    <w:p w14:paraId="129DED7D" w14:textId="77777777" w:rsidR="001A5945" w:rsidRDefault="001A5945" w:rsidP="006B7F44">
      <w:pPr>
        <w:spacing w:after="0" w:line="240" w:lineRule="auto"/>
        <w:jc w:val="both"/>
        <w:rPr>
          <w:rFonts w:ascii="Arial" w:hAnsi="Arial" w:cs="Arial"/>
          <w:sz w:val="20"/>
          <w:szCs w:val="20"/>
        </w:rPr>
      </w:pPr>
    </w:p>
    <w:p w14:paraId="4FAC85CA" w14:textId="5C73F8D9" w:rsidR="003B6870" w:rsidRDefault="003B6870" w:rsidP="000F5E78">
      <w:pPr>
        <w:pStyle w:val="Paragraphedeliste"/>
        <w:numPr>
          <w:ilvl w:val="0"/>
          <w:numId w:val="9"/>
        </w:numPr>
        <w:spacing w:after="0" w:line="240" w:lineRule="auto"/>
        <w:jc w:val="both"/>
        <w:rPr>
          <w:rFonts w:ascii="Arial" w:hAnsi="Arial" w:cs="Arial"/>
          <w:sz w:val="20"/>
          <w:szCs w:val="20"/>
        </w:rPr>
      </w:pPr>
      <w:r>
        <w:rPr>
          <w:rFonts w:ascii="Arial" w:hAnsi="Arial" w:cs="Arial"/>
          <w:sz w:val="20"/>
          <w:szCs w:val="20"/>
        </w:rPr>
        <w:t xml:space="preserve">lancement de l’appel à manifestations d’intérêt par la Région : </w:t>
      </w:r>
      <w:r w:rsidR="00A631C0">
        <w:rPr>
          <w:rFonts w:ascii="Arial" w:hAnsi="Arial" w:cs="Arial"/>
          <w:b/>
          <w:sz w:val="20"/>
          <w:szCs w:val="20"/>
        </w:rPr>
        <w:t xml:space="preserve">10 avril </w:t>
      </w:r>
      <w:r w:rsidRPr="000417E8">
        <w:rPr>
          <w:rFonts w:ascii="Arial" w:hAnsi="Arial" w:cs="Arial"/>
          <w:b/>
          <w:sz w:val="20"/>
          <w:szCs w:val="20"/>
        </w:rPr>
        <w:t>201</w:t>
      </w:r>
      <w:r w:rsidR="00A94577">
        <w:rPr>
          <w:rFonts w:ascii="Arial" w:hAnsi="Arial" w:cs="Arial"/>
          <w:b/>
          <w:sz w:val="20"/>
          <w:szCs w:val="20"/>
        </w:rPr>
        <w:t>7</w:t>
      </w:r>
      <w:r>
        <w:rPr>
          <w:rFonts w:ascii="Arial" w:hAnsi="Arial" w:cs="Arial"/>
          <w:b/>
          <w:sz w:val="20"/>
          <w:szCs w:val="20"/>
        </w:rPr>
        <w:t> ;</w:t>
      </w:r>
    </w:p>
    <w:p w14:paraId="289564C2" w14:textId="2C4B37A1" w:rsidR="003B6870" w:rsidRDefault="003B6870" w:rsidP="000F5E78">
      <w:pPr>
        <w:pStyle w:val="Paragraphedeliste"/>
        <w:numPr>
          <w:ilvl w:val="0"/>
          <w:numId w:val="9"/>
        </w:numPr>
        <w:spacing w:after="0" w:line="240" w:lineRule="auto"/>
        <w:jc w:val="both"/>
        <w:rPr>
          <w:rFonts w:ascii="Arial" w:hAnsi="Arial" w:cs="Arial"/>
          <w:sz w:val="20"/>
          <w:szCs w:val="20"/>
        </w:rPr>
      </w:pPr>
      <w:r>
        <w:rPr>
          <w:rFonts w:ascii="Arial" w:hAnsi="Arial" w:cs="Arial"/>
          <w:sz w:val="20"/>
          <w:szCs w:val="20"/>
        </w:rPr>
        <w:t xml:space="preserve">réception à la Région des formulaires de manifestations d’intérêt des </w:t>
      </w:r>
      <w:r w:rsidR="00A94577">
        <w:rPr>
          <w:rFonts w:ascii="Arial" w:hAnsi="Arial" w:cs="Arial"/>
          <w:sz w:val="20"/>
          <w:szCs w:val="20"/>
        </w:rPr>
        <w:t>porteurs de projet</w:t>
      </w:r>
      <w:r>
        <w:rPr>
          <w:rFonts w:ascii="Arial" w:hAnsi="Arial" w:cs="Arial"/>
          <w:sz w:val="20"/>
          <w:szCs w:val="20"/>
        </w:rPr>
        <w:t> </w:t>
      </w:r>
      <w:r w:rsidRPr="000417E8">
        <w:rPr>
          <w:rFonts w:ascii="Arial" w:hAnsi="Arial" w:cs="Arial"/>
          <w:b/>
          <w:sz w:val="20"/>
          <w:szCs w:val="20"/>
        </w:rPr>
        <w:t xml:space="preserve">: </w:t>
      </w:r>
      <w:r w:rsidR="00A631C0">
        <w:rPr>
          <w:rFonts w:ascii="Arial" w:hAnsi="Arial" w:cs="Arial"/>
          <w:b/>
          <w:sz w:val="20"/>
          <w:szCs w:val="20"/>
        </w:rPr>
        <w:t>30 juin</w:t>
      </w:r>
      <w:r w:rsidR="00D33188">
        <w:rPr>
          <w:rFonts w:ascii="Arial" w:hAnsi="Arial" w:cs="Arial"/>
          <w:b/>
          <w:sz w:val="20"/>
          <w:szCs w:val="20"/>
        </w:rPr>
        <w:t xml:space="preserve"> </w:t>
      </w:r>
      <w:r w:rsidR="00A94577">
        <w:rPr>
          <w:rFonts w:ascii="Arial" w:hAnsi="Arial" w:cs="Arial"/>
          <w:b/>
          <w:sz w:val="20"/>
          <w:szCs w:val="20"/>
        </w:rPr>
        <w:t>2017</w:t>
      </w:r>
      <w:r w:rsidR="00FA6655">
        <w:rPr>
          <w:rFonts w:ascii="Arial" w:hAnsi="Arial" w:cs="Arial"/>
          <w:b/>
          <w:sz w:val="20"/>
          <w:szCs w:val="20"/>
        </w:rPr>
        <w:t xml:space="preserve"> </w:t>
      </w:r>
      <w:r w:rsidR="00FA6655" w:rsidRPr="006C7146">
        <w:rPr>
          <w:rFonts w:ascii="Arial" w:hAnsi="Arial" w:cs="Arial"/>
          <w:sz w:val="20"/>
          <w:szCs w:val="20"/>
        </w:rPr>
        <w:t>au plus tard</w:t>
      </w:r>
      <w:r>
        <w:rPr>
          <w:rFonts w:ascii="Arial" w:hAnsi="Arial" w:cs="Arial"/>
          <w:sz w:val="20"/>
          <w:szCs w:val="20"/>
        </w:rPr>
        <w:t xml:space="preserve"> (par voie postale et envoi numérique) ;</w:t>
      </w:r>
    </w:p>
    <w:p w14:paraId="0647402B" w14:textId="77777777" w:rsidR="003B6870" w:rsidRDefault="009A2A67" w:rsidP="000F5E78">
      <w:pPr>
        <w:pStyle w:val="Paragraphedeliste"/>
        <w:numPr>
          <w:ilvl w:val="0"/>
          <w:numId w:val="9"/>
        </w:numPr>
        <w:spacing w:after="0" w:line="240" w:lineRule="auto"/>
        <w:jc w:val="both"/>
        <w:rPr>
          <w:rFonts w:ascii="Arial" w:hAnsi="Arial" w:cs="Arial"/>
          <w:sz w:val="20"/>
          <w:szCs w:val="20"/>
        </w:rPr>
      </w:pPr>
      <w:r>
        <w:rPr>
          <w:rFonts w:ascii="Arial" w:hAnsi="Arial" w:cs="Arial"/>
          <w:sz w:val="20"/>
          <w:szCs w:val="20"/>
        </w:rPr>
        <w:t>attestation</w:t>
      </w:r>
      <w:r w:rsidR="003B6870">
        <w:rPr>
          <w:rFonts w:ascii="Arial" w:hAnsi="Arial" w:cs="Arial"/>
          <w:sz w:val="20"/>
          <w:szCs w:val="20"/>
        </w:rPr>
        <w:t xml:space="preserve"> de </w:t>
      </w:r>
      <w:r>
        <w:rPr>
          <w:rFonts w:ascii="Arial" w:hAnsi="Arial" w:cs="Arial"/>
          <w:sz w:val="20"/>
          <w:szCs w:val="20"/>
        </w:rPr>
        <w:t>dépôt</w:t>
      </w:r>
      <w:r w:rsidR="003B6870">
        <w:rPr>
          <w:rFonts w:ascii="Arial" w:hAnsi="Arial" w:cs="Arial"/>
          <w:sz w:val="20"/>
          <w:szCs w:val="20"/>
        </w:rPr>
        <w:t xml:space="preserve"> des formulaires par la</w:t>
      </w:r>
      <w:r w:rsidR="00A94577">
        <w:rPr>
          <w:rFonts w:ascii="Arial" w:hAnsi="Arial" w:cs="Arial"/>
          <w:sz w:val="20"/>
          <w:szCs w:val="20"/>
        </w:rPr>
        <w:t xml:space="preserve"> Région aux porteurs de projet</w:t>
      </w:r>
      <w:r>
        <w:rPr>
          <w:rFonts w:ascii="Arial" w:hAnsi="Arial" w:cs="Arial"/>
          <w:sz w:val="20"/>
          <w:szCs w:val="20"/>
        </w:rPr>
        <w:t xml:space="preserve"> </w:t>
      </w:r>
      <w:r w:rsidR="003B6870" w:rsidRPr="006C7146">
        <w:rPr>
          <w:rFonts w:ascii="Arial" w:hAnsi="Arial" w:cs="Arial"/>
          <w:sz w:val="20"/>
          <w:szCs w:val="20"/>
        </w:rPr>
        <w:t>;</w:t>
      </w:r>
    </w:p>
    <w:p w14:paraId="7675755A" w14:textId="77777777" w:rsidR="004D1C1C" w:rsidRDefault="00BF6E0A" w:rsidP="006C7146">
      <w:pPr>
        <w:pStyle w:val="texte1"/>
        <w:jc w:val="center"/>
        <w:rPr>
          <w:rFonts w:eastAsia="Times New Roman"/>
          <w:lang w:eastAsia="fr-FR"/>
        </w:rPr>
      </w:pPr>
      <w:r>
        <w:br w:type="page"/>
      </w:r>
      <w:r w:rsidR="0071591C">
        <w:rPr>
          <w:noProof/>
          <w:lang w:eastAsia="fr-FR" w:bidi="ar-SA"/>
        </w:rPr>
        <w:lastRenderedPageBreak/>
        <w:drawing>
          <wp:inline distT="0" distB="0" distL="0" distR="0" wp14:anchorId="19C35C7C" wp14:editId="76BFB02C">
            <wp:extent cx="6028225" cy="1073785"/>
            <wp:effectExtent l="0" t="0" r="0" b="0"/>
            <wp:docPr id="3" name="Image 5"/>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1">
                      <a:extLst>
                        <a:ext uri="{28A0092B-C50C-407E-A947-70E740481C1C}">
                          <a14:useLocalDpi xmlns:a14="http://schemas.microsoft.com/office/drawing/2010/main" val="0"/>
                        </a:ext>
                      </a:extLst>
                    </a:blip>
                    <a:stretch>
                      <a:fillRect/>
                    </a:stretch>
                  </pic:blipFill>
                  <pic:spPr>
                    <a:xfrm>
                      <a:off x="0" y="0"/>
                      <a:ext cx="6116233" cy="1089462"/>
                    </a:xfrm>
                    <a:prstGeom prst="rect">
                      <a:avLst/>
                    </a:prstGeom>
                  </pic:spPr>
                </pic:pic>
              </a:graphicData>
            </a:graphic>
          </wp:inline>
        </w:drawing>
      </w:r>
      <w:r w:rsidR="004D1C1C">
        <w:rPr>
          <w:rFonts w:ascii="Times New Roman" w:hAnsi="Times New Roman"/>
          <w:noProof/>
          <w:lang w:eastAsia="fr-FR" w:bidi="ar-SA"/>
        </w:rPr>
        <mc:AlternateContent>
          <mc:Choice Requires="wps">
            <w:drawing>
              <wp:inline distT="0" distB="0" distL="0" distR="0" wp14:anchorId="32D691DB" wp14:editId="6CA63A6D">
                <wp:extent cx="6071870" cy="958850"/>
                <wp:effectExtent l="0" t="0" r="24130" b="1270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958850"/>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5654D441" w14:textId="77777777"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0" w:line="240" w:lineRule="auto"/>
                              <w:ind w:right="62"/>
                              <w:jc w:val="center"/>
                              <w:rPr>
                                <w:rFonts w:cs="Calibri"/>
                                <w:b/>
                                <w:iCs/>
                                <w:smallCaps/>
                                <w:color w:val="FFFFFF"/>
                                <w:sz w:val="32"/>
                                <w:szCs w:val="36"/>
                              </w:rPr>
                            </w:pPr>
                            <w:r w:rsidRPr="004D1C1C">
                              <w:rPr>
                                <w:rFonts w:cs="Calibri"/>
                                <w:b/>
                                <w:iCs/>
                                <w:smallCaps/>
                                <w:color w:val="FFFFFF"/>
                                <w:sz w:val="32"/>
                                <w:szCs w:val="36"/>
                              </w:rPr>
                              <w:t xml:space="preserve">FORMULAIRE DE </w:t>
                            </w:r>
                            <w:r>
                              <w:rPr>
                                <w:rFonts w:cs="Calibri"/>
                                <w:b/>
                                <w:iCs/>
                                <w:smallCaps/>
                                <w:color w:val="FFFFFF"/>
                                <w:sz w:val="32"/>
                                <w:szCs w:val="36"/>
                              </w:rPr>
                              <w:t xml:space="preserve">REPONSE A L’APPEL A MANIFESTATIONS D’INTERET </w:t>
                            </w:r>
                          </w:p>
                          <w:p w14:paraId="0F5FA8F1" w14:textId="414485B6"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iCs/>
                                <w:smallCaps/>
                                <w:color w:val="FFFFFF"/>
                                <w:sz w:val="32"/>
                                <w:szCs w:val="36"/>
                              </w:rPr>
                            </w:pPr>
                            <w:r w:rsidRPr="007A5B6E">
                              <w:rPr>
                                <w:rFonts w:cs="Calibri"/>
                                <w:b/>
                                <w:iCs/>
                                <w:smallCaps/>
                                <w:color w:val="FFFFFF"/>
                                <w:sz w:val="32"/>
                                <w:szCs w:val="36"/>
                              </w:rPr>
                              <w:t>« </w:t>
                            </w:r>
                            <w:r w:rsidR="00A631C0">
                              <w:rPr>
                                <w:rFonts w:cs="Calibri"/>
                                <w:b/>
                                <w:iCs/>
                                <w:smallCaps/>
                                <w:color w:val="FFFFFF"/>
                                <w:sz w:val="32"/>
                                <w:szCs w:val="36"/>
                              </w:rPr>
                              <w:t>TRAVAUX DE RENOVATION THERMIQUE ET CONSTRUCTION PERFORMANTE DE BATIMENTS PUBLIC »</w:t>
                            </w:r>
                          </w:p>
                          <w:p w14:paraId="63E0EB88" w14:textId="77777777" w:rsidR="007A5B6E" w:rsidRPr="003E4988"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smallCaps/>
                                <w:u w:val="single"/>
                              </w:rPr>
                            </w:pPr>
                            <w:r w:rsidRPr="007A5B6E">
                              <w:rPr>
                                <w:rFonts w:cs="Calibri"/>
                                <w:b/>
                                <w:iCs/>
                                <w:smallCaps/>
                                <w:color w:val="FFFFFF"/>
                                <w:sz w:val="32"/>
                                <w:szCs w:val="36"/>
                              </w:rPr>
                              <w:t xml:space="preserve">PAR L’EXPERIMENTATION DE MODES </w:t>
                            </w:r>
                            <w:r>
                              <w:rPr>
                                <w:rFonts w:cs="Calibri"/>
                                <w:b/>
                                <w:iCs/>
                                <w:smallCaps/>
                                <w:color w:val="FFFFFF"/>
                                <w:sz w:val="32"/>
                                <w:szCs w:val="36"/>
                              </w:rPr>
                              <w:t>INNOVANTS »</w:t>
                            </w:r>
                          </w:p>
                        </w:txbxContent>
                      </wps:txbx>
                      <wps:bodyPr rot="0" vert="horz" wrap="square" lIns="0" tIns="0" rIns="0" bIns="0" anchor="t" anchorCtr="0" upright="1">
                        <a:noAutofit/>
                      </wps:bodyPr>
                    </wps:wsp>
                  </a:graphicData>
                </a:graphic>
              </wp:inline>
            </w:drawing>
          </mc:Choice>
          <mc:Fallback>
            <w:pict>
              <v:shape w14:anchorId="32D691DB" id="Zone de texte 1" o:spid="_x0000_s1028" type="#_x0000_t202" style="width:478.1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" filled="f" strokecolor="#a5a5a5" strokeweight=".06pt">
                <v:textbox inset="0,0,0,0">
                  <w:txbxContent>
                    <w:p w14:paraId="5654D441" w14:textId="77777777"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0" w:line="240" w:lineRule="auto"/>
                        <w:ind w:right="62"/>
                        <w:jc w:val="center"/>
                        <w:rPr>
                          <w:rFonts w:cs="Calibri"/>
                          <w:b/>
                          <w:iCs/>
                          <w:smallCaps/>
                          <w:color w:val="FFFFFF"/>
                          <w:sz w:val="32"/>
                          <w:szCs w:val="36"/>
                        </w:rPr>
                      </w:pPr>
                      <w:r w:rsidRPr="004D1C1C">
                        <w:rPr>
                          <w:rFonts w:cs="Calibri"/>
                          <w:b/>
                          <w:iCs/>
                          <w:smallCaps/>
                          <w:color w:val="FFFFFF"/>
                          <w:sz w:val="32"/>
                          <w:szCs w:val="36"/>
                        </w:rPr>
                        <w:t xml:space="preserve">FORMULAIRE DE </w:t>
                      </w:r>
                      <w:r>
                        <w:rPr>
                          <w:rFonts w:cs="Calibri"/>
                          <w:b/>
                          <w:iCs/>
                          <w:smallCaps/>
                          <w:color w:val="FFFFFF"/>
                          <w:sz w:val="32"/>
                          <w:szCs w:val="36"/>
                        </w:rPr>
                        <w:t xml:space="preserve">REPONSE A L’APPEL A MANIFESTATIONS D’INTERET </w:t>
                      </w:r>
                    </w:p>
                    <w:p w14:paraId="0F5FA8F1" w14:textId="414485B6" w:rsidR="007A5B6E"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iCs/>
                          <w:smallCaps/>
                          <w:color w:val="FFFFFF"/>
                          <w:sz w:val="32"/>
                          <w:szCs w:val="36"/>
                        </w:rPr>
                      </w:pPr>
                      <w:r w:rsidRPr="007A5B6E">
                        <w:rPr>
                          <w:rFonts w:cs="Calibri"/>
                          <w:b/>
                          <w:iCs/>
                          <w:smallCaps/>
                          <w:color w:val="FFFFFF"/>
                          <w:sz w:val="32"/>
                          <w:szCs w:val="36"/>
                        </w:rPr>
                        <w:t>« </w:t>
                      </w:r>
                      <w:r w:rsidR="00A631C0">
                        <w:rPr>
                          <w:rFonts w:cs="Calibri"/>
                          <w:b/>
                          <w:iCs/>
                          <w:smallCaps/>
                          <w:color w:val="FFFFFF"/>
                          <w:sz w:val="32"/>
                          <w:szCs w:val="36"/>
                        </w:rPr>
                        <w:t>TRAVAUX DE RENOVATION THERMIQUE ET CONSTRUCTION PERFORMANTE DE BATIMENTS PUBLIC »</w:t>
                      </w:r>
                    </w:p>
                    <w:p w14:paraId="63E0EB88" w14:textId="77777777" w:rsidR="007A5B6E" w:rsidRPr="003E4988" w:rsidRDefault="007A5B6E" w:rsidP="007A5B6E">
                      <w:pPr>
                        <w:pBdr>
                          <w:top w:val="single" w:sz="4" w:space="6" w:color="7F7F7F"/>
                          <w:left w:val="single" w:sz="4" w:space="0" w:color="7F7F7F"/>
                          <w:bottom w:val="single" w:sz="4" w:space="0" w:color="7F7F7F"/>
                          <w:right w:val="single" w:sz="4" w:space="1" w:color="7F7F7F"/>
                        </w:pBdr>
                        <w:shd w:val="clear" w:color="auto" w:fill="31849B"/>
                        <w:spacing w:after="120" w:line="240" w:lineRule="auto"/>
                        <w:ind w:right="62"/>
                        <w:jc w:val="center"/>
                        <w:rPr>
                          <w:rFonts w:cs="Calibri"/>
                          <w:b/>
                          <w:smallCaps/>
                          <w:u w:val="single"/>
                        </w:rPr>
                      </w:pPr>
                      <w:r w:rsidRPr="007A5B6E">
                        <w:rPr>
                          <w:rFonts w:cs="Calibri"/>
                          <w:b/>
                          <w:iCs/>
                          <w:smallCaps/>
                          <w:color w:val="FFFFFF"/>
                          <w:sz w:val="32"/>
                          <w:szCs w:val="36"/>
                        </w:rPr>
                        <w:t xml:space="preserve">PAR L’EXPERIMENTATION DE MODES </w:t>
                      </w:r>
                      <w:r>
                        <w:rPr>
                          <w:rFonts w:cs="Calibri"/>
                          <w:b/>
                          <w:iCs/>
                          <w:smallCaps/>
                          <w:color w:val="FFFFFF"/>
                          <w:sz w:val="32"/>
                          <w:szCs w:val="36"/>
                        </w:rPr>
                        <w:t>INNOVANTS »</w:t>
                      </w:r>
                    </w:p>
                  </w:txbxContent>
                </v:textbox>
                <w10:anchorlock/>
              </v:shape>
            </w:pict>
          </mc:Fallback>
        </mc:AlternateContent>
      </w:r>
    </w:p>
    <w:p w14:paraId="132405B1" w14:textId="77777777" w:rsidR="008E2AB9" w:rsidRPr="004D1C1C" w:rsidRDefault="008E2AB9" w:rsidP="0088624E">
      <w:pPr>
        <w:spacing w:after="0" w:line="240" w:lineRule="auto"/>
        <w:rPr>
          <w:rFonts w:ascii="Arial" w:eastAsia="Times New Roman" w:hAnsi="Arial" w:cs="Arial"/>
          <w:sz w:val="2"/>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gridCol w:w="86"/>
      </w:tblGrid>
      <w:tr w:rsidR="009129D0" w14:paraId="7708A900" w14:textId="77777777" w:rsidTr="007E7F28">
        <w:tc>
          <w:tcPr>
            <w:tcW w:w="4776" w:type="dxa"/>
          </w:tcPr>
          <w:p w14:paraId="67FB24D9" w14:textId="77777777" w:rsidR="009129D0" w:rsidRDefault="009129D0" w:rsidP="0088624E">
            <w:pPr>
              <w:spacing w:after="0" w:line="240" w:lineRule="auto"/>
              <w:jc w:val="center"/>
              <w:rPr>
                <w:rFonts w:ascii="Arial" w:hAnsi="Arial" w:cs="Arial"/>
                <w:b/>
                <w:sz w:val="20"/>
                <w:szCs w:val="20"/>
              </w:rPr>
            </w:pPr>
            <w:r>
              <w:rPr>
                <w:rFonts w:ascii="Arial" w:hAnsi="Arial" w:cs="Arial"/>
                <w:b/>
                <w:sz w:val="20"/>
                <w:szCs w:val="20"/>
              </w:rPr>
              <w:t xml:space="preserve">Formulaire </w:t>
            </w:r>
            <w:r w:rsidR="007D4472" w:rsidRPr="007D4472">
              <w:rPr>
                <w:rFonts w:ascii="Arial" w:hAnsi="Arial" w:cs="Arial"/>
                <w:b/>
                <w:sz w:val="20"/>
                <w:szCs w:val="20"/>
              </w:rPr>
              <w:t>papier</w:t>
            </w:r>
            <w:r w:rsidR="00020F61" w:rsidRPr="007D4472">
              <w:rPr>
                <w:rFonts w:ascii="Arial" w:hAnsi="Arial" w:cs="Arial"/>
                <w:b/>
                <w:sz w:val="20"/>
                <w:szCs w:val="20"/>
              </w:rPr>
              <w:t xml:space="preserve"> à retourner</w:t>
            </w:r>
          </w:p>
          <w:p w14:paraId="28C198F6" w14:textId="77777777" w:rsidR="00AA4E1F" w:rsidRPr="007D4472" w:rsidRDefault="007D4472" w:rsidP="0088624E">
            <w:pPr>
              <w:spacing w:after="0" w:line="240" w:lineRule="auto"/>
              <w:jc w:val="center"/>
              <w:rPr>
                <w:rFonts w:ascii="Arial" w:hAnsi="Arial" w:cs="Arial"/>
                <w:b/>
                <w:sz w:val="20"/>
                <w:szCs w:val="20"/>
              </w:rPr>
            </w:pPr>
            <w:r w:rsidRPr="007D4472">
              <w:rPr>
                <w:rFonts w:ascii="Arial" w:hAnsi="Arial" w:cs="Arial"/>
                <w:b/>
                <w:sz w:val="20"/>
                <w:szCs w:val="20"/>
              </w:rPr>
              <w:t xml:space="preserve"> complété, daté et signé</w:t>
            </w:r>
            <w:r w:rsidR="00020F61">
              <w:rPr>
                <w:rFonts w:ascii="Arial" w:hAnsi="Arial" w:cs="Arial"/>
                <w:b/>
                <w:sz w:val="20"/>
                <w:szCs w:val="20"/>
              </w:rPr>
              <w:t xml:space="preserve"> à </w:t>
            </w:r>
            <w:r w:rsidR="00AA4E1F" w:rsidRPr="007D4472">
              <w:rPr>
                <w:rFonts w:ascii="Arial" w:hAnsi="Arial" w:cs="Arial"/>
                <w:b/>
                <w:sz w:val="20"/>
                <w:szCs w:val="20"/>
              </w:rPr>
              <w:t>:</w:t>
            </w:r>
          </w:p>
          <w:p w14:paraId="2615E013" w14:textId="77777777" w:rsidR="00AA4E1F" w:rsidRPr="007D4472" w:rsidRDefault="00AA4E1F" w:rsidP="0088624E">
            <w:pPr>
              <w:spacing w:after="0" w:line="240" w:lineRule="auto"/>
              <w:jc w:val="center"/>
              <w:rPr>
                <w:rFonts w:ascii="Arial" w:hAnsi="Arial" w:cs="Arial"/>
                <w:sz w:val="20"/>
                <w:szCs w:val="20"/>
              </w:rPr>
            </w:pPr>
            <w:r w:rsidRPr="007D4472">
              <w:rPr>
                <w:rFonts w:ascii="Arial" w:hAnsi="Arial" w:cs="Arial"/>
                <w:sz w:val="20"/>
                <w:szCs w:val="20"/>
              </w:rPr>
              <w:t xml:space="preserve">Région </w:t>
            </w:r>
            <w:r w:rsidR="007A5B6E">
              <w:rPr>
                <w:rFonts w:ascii="Arial" w:hAnsi="Arial" w:cs="Arial"/>
                <w:sz w:val="20"/>
                <w:szCs w:val="20"/>
              </w:rPr>
              <w:t>Grand Est</w:t>
            </w:r>
          </w:p>
          <w:p w14:paraId="3041F00D" w14:textId="77777777" w:rsidR="00AA4E1F" w:rsidRPr="007D4472" w:rsidRDefault="00AA4E1F" w:rsidP="0088624E">
            <w:pPr>
              <w:tabs>
                <w:tab w:val="left" w:pos="1380"/>
                <w:tab w:val="center" w:pos="4762"/>
              </w:tabs>
              <w:spacing w:after="0" w:line="240" w:lineRule="auto"/>
              <w:ind w:left="34"/>
              <w:jc w:val="center"/>
              <w:rPr>
                <w:rFonts w:ascii="Arial" w:hAnsi="Arial" w:cs="Arial"/>
                <w:sz w:val="20"/>
                <w:szCs w:val="20"/>
              </w:rPr>
            </w:pPr>
            <w:r w:rsidRPr="007D4472">
              <w:rPr>
                <w:rFonts w:ascii="Arial" w:hAnsi="Arial" w:cs="Arial"/>
                <w:sz w:val="20"/>
                <w:szCs w:val="20"/>
              </w:rPr>
              <w:t>Direction Europe</w:t>
            </w:r>
            <w:r w:rsidR="007A5B6E">
              <w:rPr>
                <w:rFonts w:ascii="Arial" w:hAnsi="Arial" w:cs="Arial"/>
                <w:sz w:val="20"/>
                <w:szCs w:val="20"/>
              </w:rPr>
              <w:t xml:space="preserve"> et International</w:t>
            </w:r>
          </w:p>
          <w:p w14:paraId="6CA2F092" w14:textId="77777777" w:rsidR="00AA4E1F" w:rsidRPr="007D4472" w:rsidRDefault="00AA4E1F" w:rsidP="0088624E">
            <w:pPr>
              <w:tabs>
                <w:tab w:val="left" w:pos="1380"/>
                <w:tab w:val="center" w:pos="4762"/>
              </w:tabs>
              <w:spacing w:after="0" w:line="240" w:lineRule="auto"/>
              <w:ind w:left="34"/>
              <w:jc w:val="center"/>
              <w:rPr>
                <w:rFonts w:ascii="Arial" w:hAnsi="Arial" w:cs="Arial"/>
                <w:sz w:val="20"/>
                <w:szCs w:val="20"/>
              </w:rPr>
            </w:pPr>
            <w:r w:rsidRPr="007D4472">
              <w:rPr>
                <w:rFonts w:ascii="Arial" w:hAnsi="Arial" w:cs="Arial"/>
                <w:sz w:val="20"/>
                <w:szCs w:val="20"/>
              </w:rPr>
              <w:t>5, rue de Jéricho CS 70441</w:t>
            </w:r>
          </w:p>
          <w:p w14:paraId="41F406AD" w14:textId="77777777" w:rsidR="00AA4E1F" w:rsidRPr="007D4472" w:rsidRDefault="00AA4E1F" w:rsidP="0088624E">
            <w:pPr>
              <w:tabs>
                <w:tab w:val="left" w:pos="1380"/>
                <w:tab w:val="center" w:pos="4762"/>
              </w:tabs>
              <w:spacing w:after="0" w:line="240" w:lineRule="auto"/>
              <w:ind w:left="34"/>
              <w:jc w:val="center"/>
              <w:rPr>
                <w:rFonts w:ascii="Arial" w:hAnsi="Arial" w:cs="Arial"/>
                <w:b/>
                <w:sz w:val="20"/>
                <w:szCs w:val="20"/>
              </w:rPr>
            </w:pPr>
            <w:r w:rsidRPr="007D4472">
              <w:rPr>
                <w:rFonts w:ascii="Arial" w:hAnsi="Arial" w:cs="Arial"/>
                <w:sz w:val="20"/>
                <w:szCs w:val="20"/>
              </w:rPr>
              <w:t>51037 CHALONS-EN-CHAMPAGNE CEDEX</w:t>
            </w:r>
          </w:p>
        </w:tc>
        <w:tc>
          <w:tcPr>
            <w:tcW w:w="4776" w:type="dxa"/>
            <w:gridSpan w:val="2"/>
          </w:tcPr>
          <w:p w14:paraId="49B0FB94" w14:textId="77777777" w:rsidR="009129D0" w:rsidRDefault="00FA6655" w:rsidP="009129D0">
            <w:pPr>
              <w:spacing w:after="0" w:line="240" w:lineRule="auto"/>
              <w:jc w:val="center"/>
              <w:rPr>
                <w:rFonts w:ascii="Arial" w:hAnsi="Arial" w:cs="Arial"/>
                <w:b/>
                <w:sz w:val="20"/>
                <w:szCs w:val="20"/>
              </w:rPr>
            </w:pPr>
            <w:r>
              <w:rPr>
                <w:rFonts w:ascii="Arial" w:hAnsi="Arial" w:cs="Arial"/>
                <w:b/>
                <w:sz w:val="20"/>
                <w:szCs w:val="20"/>
              </w:rPr>
              <w:t>F</w:t>
            </w:r>
            <w:r w:rsidR="009129D0">
              <w:rPr>
                <w:rFonts w:ascii="Arial" w:hAnsi="Arial" w:cs="Arial"/>
                <w:b/>
                <w:sz w:val="20"/>
                <w:szCs w:val="20"/>
              </w:rPr>
              <w:t>ormulaire</w:t>
            </w:r>
            <w:r w:rsidR="009129D0" w:rsidRPr="00F339B3">
              <w:rPr>
                <w:rFonts w:ascii="Arial" w:hAnsi="Arial" w:cs="Arial"/>
                <w:b/>
                <w:sz w:val="20"/>
                <w:szCs w:val="20"/>
              </w:rPr>
              <w:t xml:space="preserve">  </w:t>
            </w:r>
            <w:r w:rsidR="00020F61" w:rsidRPr="00F339B3">
              <w:rPr>
                <w:rFonts w:ascii="Arial" w:hAnsi="Arial" w:cs="Arial"/>
                <w:b/>
                <w:sz w:val="20"/>
                <w:szCs w:val="20"/>
              </w:rPr>
              <w:t>numérique</w:t>
            </w:r>
            <w:r w:rsidR="00020F61">
              <w:rPr>
                <w:rFonts w:ascii="Arial" w:hAnsi="Arial" w:cs="Arial"/>
                <w:b/>
                <w:sz w:val="20"/>
                <w:szCs w:val="20"/>
              </w:rPr>
              <w:t xml:space="preserve"> à transmettre  simultanément </w:t>
            </w:r>
            <w:r w:rsidR="009129D0" w:rsidRPr="00F339B3">
              <w:rPr>
                <w:rFonts w:ascii="Arial" w:hAnsi="Arial" w:cs="Arial"/>
                <w:b/>
                <w:sz w:val="20"/>
                <w:szCs w:val="20"/>
              </w:rPr>
              <w:t>à</w:t>
            </w:r>
            <w:r w:rsidR="009129D0">
              <w:rPr>
                <w:rFonts w:ascii="Arial" w:hAnsi="Arial" w:cs="Arial"/>
                <w:b/>
                <w:sz w:val="20"/>
                <w:szCs w:val="20"/>
              </w:rPr>
              <w:t> :</w:t>
            </w:r>
          </w:p>
          <w:p w14:paraId="37982C7D" w14:textId="63EF949E" w:rsidR="00AA4E1F" w:rsidRDefault="005F378D" w:rsidP="0088624E">
            <w:pPr>
              <w:spacing w:after="0" w:line="240" w:lineRule="auto"/>
              <w:jc w:val="center"/>
              <w:rPr>
                <w:rFonts w:ascii="Arial" w:hAnsi="Arial" w:cs="Arial"/>
                <w:sz w:val="18"/>
                <w:szCs w:val="20"/>
              </w:rPr>
            </w:pPr>
            <w:hyperlink r:id="rId13" w:history="1">
              <w:r w:rsidR="00B5365A" w:rsidRPr="003918FB">
                <w:rPr>
                  <w:rFonts w:ascii="Arial" w:hAnsi="Arial" w:cs="Arial"/>
                  <w:sz w:val="18"/>
                  <w:szCs w:val="20"/>
                </w:rPr>
                <w:t>fonds.europeens.champagne-ardenne@grandest.fr</w:t>
              </w:r>
            </w:hyperlink>
          </w:p>
          <w:p w14:paraId="25B049B7" w14:textId="34D056A1" w:rsidR="00B5365A" w:rsidRPr="007E7F28" w:rsidRDefault="00B5365A" w:rsidP="0088624E">
            <w:pPr>
              <w:spacing w:after="0" w:line="240" w:lineRule="auto"/>
              <w:jc w:val="center"/>
              <w:rPr>
                <w:rFonts w:ascii="Arial" w:hAnsi="Arial" w:cs="Arial"/>
                <w:color w:val="000000" w:themeColor="text1"/>
                <w:sz w:val="20"/>
                <w:szCs w:val="20"/>
              </w:rPr>
            </w:pPr>
          </w:p>
        </w:tc>
      </w:tr>
      <w:tr w:rsidR="007D4472" w:rsidRPr="0065515A" w14:paraId="4C0C4855" w14:textId="77777777" w:rsidTr="006C7146">
        <w:trPr>
          <w:gridAfter w:val="1"/>
          <w:wAfter w:w="86" w:type="dxa"/>
          <w:trHeight w:val="54"/>
        </w:trPr>
        <w:tc>
          <w:tcPr>
            <w:tcW w:w="9552" w:type="dxa"/>
            <w:gridSpan w:val="2"/>
          </w:tcPr>
          <w:p w14:paraId="224855B2" w14:textId="77777777" w:rsidR="007D4472" w:rsidRPr="007E7F28" w:rsidRDefault="007D4472" w:rsidP="009129D0">
            <w:pPr>
              <w:spacing w:after="0" w:line="240" w:lineRule="auto"/>
              <w:jc w:val="center"/>
              <w:rPr>
                <w:rFonts w:ascii="Arial" w:hAnsi="Arial" w:cs="Arial"/>
                <w:b/>
                <w:sz w:val="20"/>
                <w:szCs w:val="20"/>
              </w:rPr>
            </w:pPr>
          </w:p>
        </w:tc>
      </w:tr>
      <w:tr w:rsidR="0088624E" w14:paraId="7B814516" w14:textId="77777777" w:rsidTr="00E71160">
        <w:trPr>
          <w:gridAfter w:val="1"/>
          <w:wAfter w:w="86" w:type="dxa"/>
        </w:trPr>
        <w:tc>
          <w:tcPr>
            <w:tcW w:w="9552" w:type="dxa"/>
            <w:gridSpan w:val="2"/>
          </w:tcPr>
          <w:p w14:paraId="0E3FC757" w14:textId="4DF390B2" w:rsidR="00245954" w:rsidRPr="006C7146" w:rsidRDefault="00245954" w:rsidP="009129D0">
            <w:pPr>
              <w:tabs>
                <w:tab w:val="left" w:pos="1380"/>
                <w:tab w:val="center" w:pos="4762"/>
              </w:tabs>
              <w:spacing w:after="0" w:line="240" w:lineRule="auto"/>
              <w:ind w:left="34"/>
              <w:jc w:val="center"/>
              <w:rPr>
                <w:rFonts w:ascii="Arial" w:hAnsi="Arial" w:cs="Arial"/>
                <w:b/>
                <w:color w:val="000000" w:themeColor="text1"/>
                <w:sz w:val="28"/>
                <w:szCs w:val="28"/>
                <w:u w:val="single"/>
              </w:rPr>
            </w:pPr>
            <w:r w:rsidRPr="00A631C0">
              <w:rPr>
                <w:rFonts w:ascii="Arial" w:hAnsi="Arial" w:cs="Arial"/>
                <w:b/>
                <w:color w:val="000000" w:themeColor="text1"/>
                <w:sz w:val="28"/>
                <w:szCs w:val="28"/>
                <w:u w:val="single"/>
              </w:rPr>
              <w:t xml:space="preserve">Le </w:t>
            </w:r>
            <w:r w:rsidR="00A631C0" w:rsidRPr="00A631C0">
              <w:rPr>
                <w:rFonts w:ascii="Arial" w:hAnsi="Arial" w:cs="Arial"/>
                <w:b/>
                <w:color w:val="000000" w:themeColor="text1"/>
                <w:sz w:val="28"/>
                <w:szCs w:val="28"/>
                <w:u w:val="single"/>
              </w:rPr>
              <w:t>30 juin</w:t>
            </w:r>
            <w:r w:rsidRPr="00A631C0">
              <w:rPr>
                <w:rFonts w:ascii="Arial" w:hAnsi="Arial" w:cs="Arial"/>
                <w:b/>
                <w:color w:val="000000" w:themeColor="text1"/>
                <w:sz w:val="28"/>
                <w:szCs w:val="28"/>
                <w:u w:val="single"/>
              </w:rPr>
              <w:t xml:space="preserve"> 201</w:t>
            </w:r>
            <w:r w:rsidR="007A5B6E" w:rsidRPr="00A631C0">
              <w:rPr>
                <w:rFonts w:ascii="Arial" w:hAnsi="Arial" w:cs="Arial"/>
                <w:b/>
                <w:color w:val="000000" w:themeColor="text1"/>
                <w:sz w:val="28"/>
                <w:szCs w:val="28"/>
                <w:u w:val="single"/>
              </w:rPr>
              <w:t>7</w:t>
            </w:r>
            <w:r w:rsidRPr="00A631C0">
              <w:rPr>
                <w:rFonts w:ascii="Arial" w:hAnsi="Arial" w:cs="Arial"/>
                <w:b/>
                <w:color w:val="000000" w:themeColor="text1"/>
                <w:sz w:val="28"/>
                <w:szCs w:val="28"/>
                <w:u w:val="single"/>
              </w:rPr>
              <w:t xml:space="preserve"> au</w:t>
            </w:r>
            <w:r w:rsidRPr="006C7146">
              <w:rPr>
                <w:rFonts w:ascii="Arial" w:hAnsi="Arial" w:cs="Arial"/>
                <w:b/>
                <w:color w:val="000000" w:themeColor="text1"/>
                <w:sz w:val="28"/>
                <w:szCs w:val="28"/>
                <w:u w:val="single"/>
              </w:rPr>
              <w:t xml:space="preserve"> plus tard</w:t>
            </w:r>
          </w:p>
          <w:p w14:paraId="3FCEFBA5" w14:textId="77777777" w:rsidR="00245954" w:rsidRDefault="00245954" w:rsidP="009129D0">
            <w:pPr>
              <w:tabs>
                <w:tab w:val="left" w:pos="1380"/>
                <w:tab w:val="center" w:pos="4762"/>
              </w:tabs>
              <w:spacing w:after="0" w:line="240" w:lineRule="auto"/>
              <w:ind w:left="34"/>
              <w:jc w:val="center"/>
              <w:rPr>
                <w:rFonts w:ascii="Arial" w:hAnsi="Arial" w:cs="Arial"/>
                <w:b/>
                <w:color w:val="000000" w:themeColor="text1"/>
                <w:sz w:val="20"/>
                <w:szCs w:val="20"/>
              </w:rPr>
            </w:pPr>
          </w:p>
          <w:p w14:paraId="0298B4C6" w14:textId="77777777" w:rsidR="009129D0" w:rsidRDefault="009129D0" w:rsidP="009129D0">
            <w:pPr>
              <w:tabs>
                <w:tab w:val="left" w:pos="1380"/>
                <w:tab w:val="center" w:pos="4762"/>
              </w:tabs>
              <w:spacing w:after="0" w:line="240" w:lineRule="auto"/>
              <w:ind w:left="34"/>
              <w:jc w:val="center"/>
              <w:rPr>
                <w:rFonts w:ascii="Arial" w:hAnsi="Arial" w:cs="Arial"/>
                <w:color w:val="000000" w:themeColor="text1"/>
                <w:sz w:val="20"/>
                <w:szCs w:val="20"/>
              </w:rPr>
            </w:pPr>
            <w:r w:rsidRPr="007E7F28">
              <w:rPr>
                <w:rFonts w:ascii="Arial" w:hAnsi="Arial" w:cs="Arial"/>
                <w:b/>
                <w:color w:val="000000" w:themeColor="text1"/>
                <w:sz w:val="20"/>
                <w:szCs w:val="20"/>
              </w:rPr>
              <w:t>Pour toute question relative à cet AMI</w:t>
            </w:r>
            <w:r w:rsidRPr="007D4472">
              <w:rPr>
                <w:rFonts w:ascii="Arial" w:hAnsi="Arial" w:cs="Arial"/>
                <w:color w:val="000000" w:themeColor="text1"/>
                <w:sz w:val="20"/>
                <w:szCs w:val="20"/>
              </w:rPr>
              <w:t>, contacter</w:t>
            </w:r>
          </w:p>
          <w:p w14:paraId="375BBC83" w14:textId="77777777" w:rsidR="00A94577" w:rsidRDefault="009129D0" w:rsidP="009129D0">
            <w:pPr>
              <w:tabs>
                <w:tab w:val="left" w:pos="1380"/>
                <w:tab w:val="center" w:pos="4762"/>
              </w:tabs>
              <w:spacing w:after="0" w:line="240" w:lineRule="auto"/>
              <w:ind w:left="34"/>
              <w:jc w:val="center"/>
              <w:rPr>
                <w:rFonts w:ascii="Arial" w:hAnsi="Arial" w:cs="Arial"/>
                <w:color w:val="000000" w:themeColor="text1"/>
                <w:sz w:val="20"/>
                <w:szCs w:val="20"/>
              </w:rPr>
            </w:pPr>
            <w:r w:rsidRPr="007D4472">
              <w:rPr>
                <w:rFonts w:ascii="Arial" w:hAnsi="Arial" w:cs="Arial"/>
                <w:color w:val="000000" w:themeColor="text1"/>
                <w:sz w:val="20"/>
                <w:szCs w:val="20"/>
              </w:rPr>
              <w:t xml:space="preserve"> </w:t>
            </w:r>
            <w:r w:rsidR="00A94577">
              <w:rPr>
                <w:rFonts w:ascii="Arial" w:hAnsi="Arial" w:cs="Arial"/>
                <w:color w:val="000000" w:themeColor="text1"/>
                <w:sz w:val="20"/>
                <w:szCs w:val="20"/>
              </w:rPr>
              <w:t>Stéphane JOLY</w:t>
            </w:r>
          </w:p>
          <w:p w14:paraId="555BCA5A" w14:textId="22353418" w:rsidR="009129D0" w:rsidRDefault="009129D0" w:rsidP="009129D0">
            <w:pPr>
              <w:tabs>
                <w:tab w:val="left" w:pos="1380"/>
                <w:tab w:val="center" w:pos="4762"/>
              </w:tabs>
              <w:spacing w:after="0" w:line="240" w:lineRule="auto"/>
              <w:ind w:left="34"/>
              <w:jc w:val="center"/>
              <w:rPr>
                <w:rFonts w:ascii="Arial" w:hAnsi="Arial" w:cs="Arial"/>
                <w:sz w:val="20"/>
                <w:szCs w:val="20"/>
              </w:rPr>
            </w:pPr>
            <w:r w:rsidRPr="006C7146">
              <w:rPr>
                <w:rFonts w:ascii="Arial" w:hAnsi="Arial" w:cs="Arial"/>
                <w:sz w:val="20"/>
                <w:szCs w:val="20"/>
              </w:rPr>
              <w:t xml:space="preserve">Direction </w:t>
            </w:r>
            <w:r w:rsidR="00A94577">
              <w:rPr>
                <w:rFonts w:ascii="Arial" w:hAnsi="Arial" w:cs="Arial"/>
                <w:sz w:val="20"/>
                <w:szCs w:val="20"/>
              </w:rPr>
              <w:t>Europe et International</w:t>
            </w:r>
          </w:p>
          <w:p w14:paraId="3D6ECA98" w14:textId="48822A7F" w:rsidR="00A94577" w:rsidRPr="006C7146" w:rsidRDefault="00A94577" w:rsidP="009129D0">
            <w:pPr>
              <w:tabs>
                <w:tab w:val="left" w:pos="1380"/>
                <w:tab w:val="center" w:pos="4762"/>
              </w:tabs>
              <w:spacing w:after="0" w:line="240" w:lineRule="auto"/>
              <w:ind w:left="34"/>
              <w:jc w:val="center"/>
              <w:rPr>
                <w:rFonts w:ascii="Arial" w:hAnsi="Arial" w:cs="Arial"/>
                <w:sz w:val="20"/>
                <w:szCs w:val="20"/>
              </w:rPr>
            </w:pPr>
            <w:r>
              <w:rPr>
                <w:rFonts w:ascii="Arial" w:hAnsi="Arial" w:cs="Arial"/>
                <w:sz w:val="20"/>
                <w:szCs w:val="20"/>
              </w:rPr>
              <w:t xml:space="preserve">Maison </w:t>
            </w:r>
            <w:r w:rsidR="00A631C0">
              <w:rPr>
                <w:rFonts w:ascii="Arial" w:hAnsi="Arial" w:cs="Arial"/>
                <w:sz w:val="20"/>
                <w:szCs w:val="20"/>
              </w:rPr>
              <w:t>de la Région</w:t>
            </w:r>
            <w:r>
              <w:rPr>
                <w:rFonts w:ascii="Arial" w:hAnsi="Arial" w:cs="Arial"/>
                <w:sz w:val="20"/>
                <w:szCs w:val="20"/>
              </w:rPr>
              <w:t xml:space="preserve"> de Châlons-en-Champagne</w:t>
            </w:r>
          </w:p>
          <w:p w14:paraId="5E5EF246" w14:textId="73195099" w:rsidR="0088624E" w:rsidRPr="00F339B3" w:rsidRDefault="005F378D" w:rsidP="001A5945">
            <w:pPr>
              <w:spacing w:after="0" w:line="240" w:lineRule="auto"/>
              <w:jc w:val="center"/>
              <w:rPr>
                <w:rFonts w:ascii="Arial" w:hAnsi="Arial" w:cs="Arial"/>
                <w:b/>
                <w:sz w:val="20"/>
                <w:szCs w:val="20"/>
              </w:rPr>
            </w:pPr>
            <w:hyperlink r:id="rId14" w:history="1">
              <w:r w:rsidR="00A94577" w:rsidRPr="007B18DB">
                <w:rPr>
                  <w:rStyle w:val="Lienhypertexte"/>
                  <w:rFonts w:ascii="Arial" w:hAnsi="Arial" w:cs="Arial"/>
                  <w:sz w:val="20"/>
                  <w:szCs w:val="20"/>
                </w:rPr>
                <w:t>stephane.joly@grandest.fr</w:t>
              </w:r>
            </w:hyperlink>
            <w:r w:rsidR="00A94577">
              <w:rPr>
                <w:rFonts w:ascii="Arial" w:hAnsi="Arial" w:cs="Arial"/>
                <w:color w:val="000000" w:themeColor="text1"/>
                <w:sz w:val="20"/>
                <w:szCs w:val="20"/>
              </w:rPr>
              <w:t xml:space="preserve"> </w:t>
            </w:r>
            <w:r w:rsidR="00141410">
              <w:rPr>
                <w:rFonts w:ascii="Arial" w:hAnsi="Arial" w:cs="Arial"/>
                <w:color w:val="000000" w:themeColor="text1"/>
                <w:sz w:val="20"/>
                <w:szCs w:val="20"/>
              </w:rPr>
              <w:t xml:space="preserve">/ </w:t>
            </w:r>
            <w:r w:rsidR="00141410" w:rsidRPr="006C7146">
              <w:rPr>
                <w:rFonts w:ascii="Arial" w:hAnsi="Arial" w:cs="Arial"/>
                <w:color w:val="000000" w:themeColor="text1"/>
                <w:sz w:val="20"/>
                <w:szCs w:val="20"/>
              </w:rPr>
              <w:t xml:space="preserve">03 26 70 </w:t>
            </w:r>
            <w:r w:rsidR="00141410">
              <w:rPr>
                <w:rFonts w:ascii="Arial" w:hAnsi="Arial" w:cs="Arial"/>
                <w:color w:val="000000" w:themeColor="text1"/>
                <w:sz w:val="20"/>
                <w:szCs w:val="20"/>
              </w:rPr>
              <w:t>89 76</w:t>
            </w:r>
          </w:p>
        </w:tc>
      </w:tr>
    </w:tbl>
    <w:p w14:paraId="29445F25" w14:textId="77777777" w:rsidR="0088624E" w:rsidRPr="006C7146" w:rsidRDefault="0088624E" w:rsidP="0088624E">
      <w:pPr>
        <w:spacing w:after="0" w:line="240" w:lineRule="auto"/>
        <w:jc w:val="center"/>
        <w:rPr>
          <w:rFonts w:ascii="Arial" w:hAnsi="Arial" w:cs="Arial"/>
          <w:b/>
          <w:color w:val="FF0000"/>
          <w:sz w:val="16"/>
          <w:szCs w:val="16"/>
          <w:u w:val="single"/>
        </w:rPr>
      </w:pPr>
    </w:p>
    <w:p w14:paraId="3F02D58C" w14:textId="77777777" w:rsidR="000522B1" w:rsidRPr="003E4988" w:rsidRDefault="000522B1" w:rsidP="0088624E">
      <w:pPr>
        <w:tabs>
          <w:tab w:val="left" w:pos="1380"/>
          <w:tab w:val="center" w:pos="4762"/>
        </w:tabs>
        <w:spacing w:after="0" w:line="240" w:lineRule="auto"/>
        <w:rPr>
          <w:rFonts w:cs="Calibri"/>
          <w:sz w:val="16"/>
          <w:szCs w:val="16"/>
        </w:rPr>
      </w:pPr>
      <w:r>
        <w:rPr>
          <w:rFonts w:ascii="Times New Roman" w:hAnsi="Times New Roman"/>
          <w:noProof/>
          <w:sz w:val="20"/>
          <w:szCs w:val="20"/>
          <w:lang w:eastAsia="fr-FR"/>
        </w:rPr>
        <mc:AlternateContent>
          <mc:Choice Requires="wps">
            <w:drawing>
              <wp:inline distT="0" distB="0" distL="0" distR="0" wp14:anchorId="401C4675" wp14:editId="17C7CED9">
                <wp:extent cx="5987333" cy="371475"/>
                <wp:effectExtent l="0" t="0" r="13970" b="28575"/>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3" cy="37147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36C2495D" w14:textId="77777777" w:rsidR="007A5B6E" w:rsidRPr="007E7F28" w:rsidRDefault="007A5B6E" w:rsidP="000F5E78">
                            <w:pPr>
                              <w:pStyle w:val="Paragraphedeliste"/>
                              <w:numPr>
                                <w:ilvl w:val="0"/>
                                <w:numId w:val="2"/>
                              </w:numPr>
                              <w:pBdr>
                                <w:top w:val="single" w:sz="4" w:space="1" w:color="7F7F7F"/>
                                <w:left w:val="single" w:sz="4" w:space="0" w:color="7F7F7F"/>
                                <w:bottom w:val="single" w:sz="4" w:space="0" w:color="7F7F7F"/>
                                <w:right w:val="single" w:sz="4" w:space="0" w:color="7F7F7F"/>
                              </w:pBdr>
                              <w:shd w:val="clear" w:color="auto" w:fill="31849B"/>
                              <w:ind w:right="64"/>
                              <w:jc w:val="center"/>
                              <w:rPr>
                                <w:rFonts w:cs="Calibri"/>
                                <w:b/>
                                <w:iCs/>
                                <w:smallCaps/>
                                <w:color w:val="FFFFFF"/>
                                <w:sz w:val="36"/>
                                <w:szCs w:val="36"/>
                              </w:rPr>
                            </w:pPr>
                            <w:r w:rsidRPr="007E7F28">
                              <w:rPr>
                                <w:rFonts w:cs="Calibri"/>
                                <w:b/>
                                <w:iCs/>
                                <w:smallCaps/>
                                <w:color w:val="FFFFFF"/>
                                <w:sz w:val="36"/>
                                <w:szCs w:val="36"/>
                              </w:rPr>
                              <w:t xml:space="preserve">Identification du porteur de projet </w:t>
                            </w:r>
                          </w:p>
                          <w:p w14:paraId="568552D2" w14:textId="77777777" w:rsidR="007A5B6E" w:rsidRPr="003E4988" w:rsidRDefault="007A5B6E" w:rsidP="000522B1">
                            <w:pPr>
                              <w:ind w:left="142"/>
                              <w:rPr>
                                <w:rFonts w:cs="Calibri"/>
                                <w:b/>
                                <w:smallCaps/>
                                <w:u w:val="single"/>
                              </w:rPr>
                            </w:pPr>
                          </w:p>
                        </w:txbxContent>
                      </wps:txbx>
                      <wps:bodyPr rot="0" vert="horz" wrap="square" lIns="0" tIns="0" rIns="0" bIns="0" anchor="t" anchorCtr="0" upright="1">
                        <a:noAutofit/>
                      </wps:bodyPr>
                    </wps:wsp>
                  </a:graphicData>
                </a:graphic>
              </wp:inline>
            </w:drawing>
          </mc:Choice>
          <mc:Fallback>
            <w:pict>
              <v:shape w14:anchorId="401C4675" id="Zone de texte 12" o:spid="_x0000_s1029" type="#_x0000_t202" style="width:471.4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" filled="f" strokecolor="#a5a5a5" strokeweight=".06pt">
                <v:textbox inset="0,0,0,0">
                  <w:txbxContent>
                    <w:p w14:paraId="36C2495D" w14:textId="77777777" w:rsidR="007A5B6E" w:rsidRPr="007E7F28" w:rsidRDefault="007A5B6E" w:rsidP="000F5E78">
                      <w:pPr>
                        <w:pStyle w:val="Paragraphedeliste"/>
                        <w:numPr>
                          <w:ilvl w:val="0"/>
                          <w:numId w:val="2"/>
                        </w:numPr>
                        <w:pBdr>
                          <w:top w:val="single" w:sz="4" w:space="1" w:color="7F7F7F"/>
                          <w:left w:val="single" w:sz="4" w:space="0" w:color="7F7F7F"/>
                          <w:bottom w:val="single" w:sz="4" w:space="0" w:color="7F7F7F"/>
                          <w:right w:val="single" w:sz="4" w:space="0" w:color="7F7F7F"/>
                        </w:pBdr>
                        <w:shd w:val="clear" w:color="auto" w:fill="31849B"/>
                        <w:ind w:right="64"/>
                        <w:jc w:val="center"/>
                        <w:rPr>
                          <w:rFonts w:cs="Calibri"/>
                          <w:b/>
                          <w:iCs/>
                          <w:smallCaps/>
                          <w:color w:val="FFFFFF"/>
                          <w:sz w:val="36"/>
                          <w:szCs w:val="36"/>
                        </w:rPr>
                      </w:pPr>
                      <w:r w:rsidRPr="007E7F28">
                        <w:rPr>
                          <w:rFonts w:cs="Calibri"/>
                          <w:b/>
                          <w:iCs/>
                          <w:smallCaps/>
                          <w:color w:val="FFFFFF"/>
                          <w:sz w:val="36"/>
                          <w:szCs w:val="36"/>
                        </w:rPr>
                        <w:t xml:space="preserve">Identification du porteur de projet </w:t>
                      </w:r>
                    </w:p>
                    <w:p w14:paraId="568552D2" w14:textId="77777777" w:rsidR="007A5B6E" w:rsidRPr="003E4988" w:rsidRDefault="007A5B6E" w:rsidP="000522B1">
                      <w:pPr>
                        <w:ind w:left="142"/>
                        <w:rPr>
                          <w:rFonts w:cs="Calibri"/>
                          <w:b/>
                          <w:smallCaps/>
                          <w:u w:val="single"/>
                        </w:rPr>
                      </w:pPr>
                    </w:p>
                  </w:txbxContent>
                </v:textbox>
                <w10:anchorlock/>
              </v:shape>
            </w:pict>
          </mc:Fallback>
        </mc:AlternateContent>
      </w:r>
    </w:p>
    <w:p w14:paraId="6AC74428" w14:textId="77777777" w:rsidR="007A5B6E" w:rsidRPr="007A5B6E" w:rsidRDefault="0029234F" w:rsidP="007A5B6E">
      <w:pPr>
        <w:spacing w:after="0"/>
        <w:jc w:val="center"/>
        <w:rPr>
          <w:rFonts w:ascii="Arial" w:hAnsi="Arial" w:cs="Arial"/>
        </w:rPr>
      </w:pPr>
      <w:r w:rsidRPr="00CD2166">
        <w:rPr>
          <w:rFonts w:ascii="Arial" w:eastAsia="NettoOT" w:hAnsi="Arial" w:cs="Arial"/>
          <w:b/>
          <w:lang w:eastAsia="fr-FR"/>
        </w:rPr>
        <w:t xml:space="preserve"> </w:t>
      </w:r>
    </w:p>
    <w:p w14:paraId="798EACBC" w14:textId="77777777" w:rsidR="000522B1" w:rsidRDefault="00DD424B" w:rsidP="0088624E">
      <w:pPr>
        <w:autoSpaceDE w:val="0"/>
        <w:autoSpaceDN w:val="0"/>
        <w:adjustRightInd w:val="0"/>
        <w:spacing w:after="0" w:line="240" w:lineRule="auto"/>
        <w:rPr>
          <w:rFonts w:ascii="Arial" w:eastAsia="Tahoma" w:hAnsi="Arial" w:cs="Arial"/>
          <w:color w:val="999999"/>
          <w:kern w:val="3"/>
          <w:sz w:val="18"/>
          <w:szCs w:val="18"/>
        </w:rPr>
      </w:pPr>
      <w:r w:rsidRPr="00DD424B">
        <w:rPr>
          <w:rFonts w:ascii="Arial" w:eastAsia="NettoOT" w:hAnsi="Arial" w:cs="Arial"/>
          <w:b/>
          <w:color w:val="000000" w:themeColor="text1"/>
          <w:sz w:val="18"/>
          <w:szCs w:val="18"/>
          <w:lang w:eastAsia="fr-FR"/>
        </w:rPr>
        <w:t>Dénomination</w:t>
      </w:r>
      <w:r>
        <w:rPr>
          <w:rFonts w:ascii="Arial" w:eastAsia="NettoOT" w:hAnsi="Arial" w:cs="Arial"/>
          <w:color w:val="A6A6A6" w:themeColor="background1" w:themeShade="A6"/>
          <w:sz w:val="18"/>
          <w:szCs w:val="18"/>
          <w:lang w:eastAsia="fr-FR"/>
        </w:rPr>
        <w:t xml:space="preserve"> </w:t>
      </w:r>
      <w:r w:rsidR="00F45B91" w:rsidRPr="00CD2166">
        <w:rPr>
          <w:rFonts w:ascii="Arial" w:eastAsia="Tahoma" w:hAnsi="Arial" w:cs="Arial"/>
          <w:color w:val="A6A6A6" w:themeColor="background1" w:themeShade="A6"/>
          <w:kern w:val="3"/>
          <w:sz w:val="18"/>
          <w:szCs w:val="18"/>
        </w:rPr>
        <w:t>___________________________</w:t>
      </w:r>
      <w:r w:rsidR="00F45B91" w:rsidRPr="00CD2166">
        <w:rPr>
          <w:rFonts w:ascii="Arial" w:eastAsia="Tahoma" w:hAnsi="Arial" w:cs="Arial"/>
          <w:color w:val="999999"/>
          <w:kern w:val="3"/>
          <w:sz w:val="18"/>
          <w:szCs w:val="18"/>
        </w:rPr>
        <w:t>___________________________</w:t>
      </w:r>
      <w:r w:rsidR="0029234F">
        <w:rPr>
          <w:rFonts w:ascii="Arial" w:eastAsia="Tahoma" w:hAnsi="Arial" w:cs="Arial"/>
          <w:color w:val="999999"/>
          <w:kern w:val="3"/>
          <w:sz w:val="18"/>
          <w:szCs w:val="18"/>
        </w:rPr>
        <w:t>_____________</w:t>
      </w:r>
      <w:r w:rsidR="00F45B91" w:rsidRPr="00CD2166">
        <w:rPr>
          <w:rFonts w:ascii="Arial" w:eastAsia="Tahoma" w:hAnsi="Arial" w:cs="Arial"/>
          <w:color w:val="999999"/>
          <w:kern w:val="3"/>
          <w:sz w:val="18"/>
          <w:szCs w:val="18"/>
        </w:rPr>
        <w:t>______________</w:t>
      </w:r>
    </w:p>
    <w:p w14:paraId="7185B263" w14:textId="77777777" w:rsidR="00127B0A" w:rsidRPr="00CD2166" w:rsidRDefault="00127B0A" w:rsidP="0088624E">
      <w:pPr>
        <w:autoSpaceDE w:val="0"/>
        <w:autoSpaceDN w:val="0"/>
        <w:adjustRightInd w:val="0"/>
        <w:spacing w:after="0" w:line="240" w:lineRule="auto"/>
        <w:rPr>
          <w:rFonts w:ascii="Arial" w:eastAsia="NettoOT" w:hAnsi="Arial" w:cs="Arial"/>
          <w:sz w:val="18"/>
          <w:szCs w:val="18"/>
          <w:lang w:eastAsia="fr-FR"/>
        </w:rPr>
      </w:pPr>
    </w:p>
    <w:p w14:paraId="3119772D" w14:textId="77777777" w:rsidR="00465BDE" w:rsidRDefault="009C5AF5" w:rsidP="0088624E">
      <w:pPr>
        <w:autoSpaceDE w:val="0"/>
        <w:autoSpaceDN w:val="0"/>
        <w:adjustRightInd w:val="0"/>
        <w:spacing w:after="0" w:line="240" w:lineRule="auto"/>
        <w:rPr>
          <w:rFonts w:ascii="Arial" w:eastAsia="NettoOT" w:hAnsi="Arial" w:cs="Arial"/>
          <w:b/>
          <w:sz w:val="18"/>
          <w:szCs w:val="18"/>
          <w:lang w:eastAsia="fr-FR"/>
        </w:rPr>
      </w:pPr>
      <w:r w:rsidRPr="00AC39CC">
        <w:rPr>
          <w:rFonts w:ascii="Arial" w:eastAsia="NettoOT" w:hAnsi="Arial" w:cs="Arial"/>
          <w:b/>
          <w:sz w:val="18"/>
          <w:szCs w:val="18"/>
          <w:lang w:eastAsia="fr-FR"/>
        </w:rPr>
        <w:t>Statut Juridique</w:t>
      </w:r>
      <w:r w:rsidR="00A94577">
        <w:rPr>
          <w:rFonts w:ascii="Arial" w:eastAsia="NettoOT" w:hAnsi="Arial" w:cs="Arial"/>
          <w:b/>
          <w:sz w:val="18"/>
          <w:szCs w:val="18"/>
          <w:lang w:eastAsia="fr-FR"/>
        </w:rPr>
        <w: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969"/>
      </w:tblGrid>
      <w:tr w:rsidR="00465BDE" w:rsidRPr="00595D33" w14:paraId="41C02600" w14:textId="77777777" w:rsidTr="0073307E">
        <w:trPr>
          <w:trHeight w:val="63"/>
        </w:trPr>
        <w:tc>
          <w:tcPr>
            <w:tcW w:w="2941" w:type="pct"/>
          </w:tcPr>
          <w:p w14:paraId="38FDD2E3" w14:textId="77777777" w:rsidR="00465BDE" w:rsidRPr="00A94577" w:rsidRDefault="00465BDE" w:rsidP="00D33188">
            <w:pPr>
              <w:autoSpaceDE w:val="0"/>
              <w:autoSpaceDN w:val="0"/>
              <w:adjustRightInd w:val="0"/>
              <w:spacing w:after="0" w:line="240" w:lineRule="auto"/>
              <w:ind w:left="142"/>
              <w:rPr>
                <w:rFonts w:ascii="Arial" w:eastAsia="NettoOT" w:hAnsi="Arial" w:cs="Arial"/>
                <w:sz w:val="18"/>
                <w:szCs w:val="18"/>
                <w:lang w:eastAsia="fr-FR"/>
              </w:rPr>
            </w:pPr>
            <w:r w:rsidRPr="00A94577">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A94577" w:rsidRPr="00A94577">
              <w:rPr>
                <w:rFonts w:ascii="Arial" w:eastAsia="NettoOT" w:hAnsi="Arial" w:cs="Arial"/>
                <w:sz w:val="18"/>
                <w:szCs w:val="18"/>
                <w:lang w:eastAsia="fr-FR"/>
              </w:rPr>
              <w:t>Co</w:t>
            </w:r>
            <w:r w:rsidR="00D33188">
              <w:rPr>
                <w:rFonts w:ascii="Arial" w:eastAsia="NettoOT" w:hAnsi="Arial" w:cs="Arial"/>
                <w:sz w:val="18"/>
                <w:szCs w:val="18"/>
                <w:lang w:eastAsia="fr-FR"/>
              </w:rPr>
              <w:t xml:space="preserve">nseil départemental </w:t>
            </w:r>
          </w:p>
        </w:tc>
        <w:tc>
          <w:tcPr>
            <w:tcW w:w="2059" w:type="pct"/>
          </w:tcPr>
          <w:p w14:paraId="7C902AA0" w14:textId="77777777" w:rsidR="00465BDE" w:rsidRPr="00595D33" w:rsidRDefault="00465BDE" w:rsidP="00D33188">
            <w:pPr>
              <w:autoSpaceDE w:val="0"/>
              <w:autoSpaceDN w:val="0"/>
              <w:adjustRightInd w:val="0"/>
              <w:spacing w:after="0" w:line="240" w:lineRule="auto"/>
              <w:ind w:left="175"/>
              <w:rPr>
                <w:rFonts w:ascii="Arial" w:eastAsia="Tahoma" w:hAnsi="Arial" w:cs="Arial"/>
                <w:color w:val="000000" w:themeColor="text1"/>
                <w:kern w:val="3"/>
                <w:sz w:val="18"/>
                <w:szCs w:val="18"/>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D33188">
              <w:rPr>
                <w:rFonts w:ascii="Arial" w:eastAsia="NettoOT" w:hAnsi="Arial" w:cs="Arial"/>
                <w:sz w:val="18"/>
                <w:szCs w:val="18"/>
                <w:lang w:eastAsia="fr-FR"/>
              </w:rPr>
              <w:t>Conseil régional</w:t>
            </w:r>
          </w:p>
        </w:tc>
      </w:tr>
      <w:tr w:rsidR="00465BDE" w:rsidRPr="00595D33" w14:paraId="0EBD16B6" w14:textId="77777777" w:rsidTr="0073307E">
        <w:tc>
          <w:tcPr>
            <w:tcW w:w="2941" w:type="pct"/>
          </w:tcPr>
          <w:p w14:paraId="037E9ACE" w14:textId="77777777" w:rsidR="00465BDE" w:rsidRPr="00595D33" w:rsidRDefault="00465BDE" w:rsidP="00993599">
            <w:pPr>
              <w:autoSpaceDE w:val="0"/>
              <w:autoSpaceDN w:val="0"/>
              <w:adjustRightInd w:val="0"/>
              <w:spacing w:after="0" w:line="240" w:lineRule="auto"/>
              <w:ind w:left="142"/>
              <w:rPr>
                <w:rFonts w:ascii="Arial" w:eastAsia="Tahoma" w:hAnsi="Arial" w:cs="Arial"/>
                <w:color w:val="000000" w:themeColor="text1"/>
                <w:kern w:val="3"/>
                <w:sz w:val="18"/>
                <w:szCs w:val="18"/>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w:t>
            </w:r>
            <w:r w:rsidR="00D33188" w:rsidRPr="00D33188">
              <w:rPr>
                <w:rFonts w:ascii="Arial" w:eastAsia="NettoOT" w:hAnsi="Arial" w:cs="Arial"/>
                <w:sz w:val="18"/>
                <w:szCs w:val="18"/>
                <w:lang w:eastAsia="fr-FR"/>
              </w:rPr>
              <w:t>Etablissements publics</w:t>
            </w:r>
          </w:p>
        </w:tc>
        <w:tc>
          <w:tcPr>
            <w:tcW w:w="2059" w:type="pct"/>
          </w:tcPr>
          <w:p w14:paraId="2B058B48" w14:textId="77777777" w:rsidR="00465BDE" w:rsidRPr="00595D33" w:rsidRDefault="00465BDE" w:rsidP="0088624E">
            <w:pPr>
              <w:autoSpaceDE w:val="0"/>
              <w:autoSpaceDN w:val="0"/>
              <w:adjustRightInd w:val="0"/>
              <w:spacing w:after="0" w:line="240" w:lineRule="auto"/>
              <w:ind w:left="175"/>
              <w:rPr>
                <w:rFonts w:ascii="Arial" w:eastAsia="NettoOT" w:hAnsi="Arial" w:cs="Arial"/>
                <w:sz w:val="18"/>
                <w:szCs w:val="18"/>
                <w:lang w:eastAsia="fr-FR"/>
              </w:rPr>
            </w:pPr>
            <w:r w:rsidRPr="00595D33">
              <w:rPr>
                <w:rFonts w:ascii="Cambria Math" w:eastAsia="NettoOT" w:hAnsi="Cambria Math" w:cs="Cambria Math"/>
                <w:sz w:val="18"/>
                <w:szCs w:val="18"/>
                <w:lang w:eastAsia="fr-FR"/>
              </w:rPr>
              <w:t>⃝⃝</w:t>
            </w:r>
            <w:r w:rsidRPr="00595D33">
              <w:rPr>
                <w:rFonts w:ascii="Arial" w:eastAsia="NettoOT" w:hAnsi="Arial" w:cs="Arial"/>
                <w:sz w:val="18"/>
                <w:szCs w:val="18"/>
                <w:lang w:eastAsia="fr-FR"/>
              </w:rPr>
              <w:t xml:space="preserve"> Autres</w:t>
            </w:r>
            <w:r w:rsidR="00C65A9B">
              <w:rPr>
                <w:rFonts w:ascii="Arial" w:eastAsia="NettoOT" w:hAnsi="Arial" w:cs="Arial"/>
                <w:sz w:val="18"/>
                <w:szCs w:val="18"/>
                <w:lang w:eastAsia="fr-FR"/>
              </w:rPr>
              <w:t xml:space="preserve"> (préciser) :</w:t>
            </w:r>
            <w:r w:rsidR="00C65A9B" w:rsidRPr="00CD2166">
              <w:rPr>
                <w:rFonts w:ascii="Arial" w:hAnsi="Arial" w:cs="Arial"/>
                <w:color w:val="A6A6A6" w:themeColor="background1" w:themeShade="A6"/>
                <w:sz w:val="18"/>
                <w:szCs w:val="18"/>
                <w:lang w:eastAsia="fr-FR"/>
              </w:rPr>
              <w:t xml:space="preserve"> _______________________</w:t>
            </w:r>
            <w:r w:rsidR="00C65A9B">
              <w:rPr>
                <w:rFonts w:ascii="Arial" w:hAnsi="Arial" w:cs="Arial"/>
                <w:color w:val="A6A6A6" w:themeColor="background1" w:themeShade="A6"/>
                <w:sz w:val="18"/>
                <w:szCs w:val="18"/>
                <w:lang w:eastAsia="fr-FR"/>
              </w:rPr>
              <w:t>_</w:t>
            </w:r>
          </w:p>
        </w:tc>
      </w:tr>
    </w:tbl>
    <w:p w14:paraId="071CF786" w14:textId="77777777" w:rsidR="000522B1" w:rsidRPr="00CD2166" w:rsidRDefault="00245954" w:rsidP="0088624E">
      <w:pPr>
        <w:autoSpaceDE w:val="0"/>
        <w:autoSpaceDN w:val="0"/>
        <w:adjustRightInd w:val="0"/>
        <w:spacing w:after="0" w:line="240" w:lineRule="auto"/>
        <w:rPr>
          <w:rFonts w:ascii="Arial" w:eastAsia="NettoOT" w:hAnsi="Arial" w:cs="Arial"/>
          <w:sz w:val="18"/>
          <w:szCs w:val="18"/>
          <w:lang w:eastAsia="fr-FR"/>
        </w:rPr>
      </w:pPr>
      <w:r w:rsidRPr="006C7146">
        <w:rPr>
          <w:rFonts w:ascii="Arial" w:eastAsia="Tahoma" w:hAnsi="Arial" w:cs="Arial"/>
          <w:kern w:val="3"/>
          <w:sz w:val="18"/>
          <w:szCs w:val="18"/>
        </w:rPr>
        <w:t>Adresse</w:t>
      </w:r>
      <w:r w:rsidRPr="00CD2166">
        <w:rPr>
          <w:rFonts w:ascii="Arial" w:eastAsia="Tahoma" w:hAnsi="Arial" w:cs="Arial"/>
          <w:color w:val="999999"/>
          <w:kern w:val="3"/>
          <w:sz w:val="18"/>
          <w:szCs w:val="18"/>
        </w:rPr>
        <w:t>__________________________________________________</w:t>
      </w:r>
      <w:r>
        <w:rPr>
          <w:rFonts w:ascii="Arial" w:eastAsia="Tahoma" w:hAnsi="Arial" w:cs="Arial"/>
          <w:color w:val="999999"/>
          <w:kern w:val="3"/>
          <w:sz w:val="18"/>
          <w:szCs w:val="18"/>
        </w:rPr>
        <w:t>______________</w:t>
      </w:r>
      <w:r w:rsidRPr="00CD2166">
        <w:rPr>
          <w:rFonts w:ascii="Arial" w:eastAsia="Tahoma" w:hAnsi="Arial" w:cs="Arial"/>
          <w:color w:val="999999"/>
          <w:kern w:val="3"/>
          <w:sz w:val="18"/>
          <w:szCs w:val="18"/>
        </w:rPr>
        <w:t>_________</w:t>
      </w:r>
      <w:r>
        <w:rPr>
          <w:rFonts w:ascii="Arial" w:eastAsia="Tahoma" w:hAnsi="Arial" w:cs="Arial"/>
          <w:color w:val="999999"/>
          <w:kern w:val="3"/>
          <w:sz w:val="18"/>
          <w:szCs w:val="18"/>
        </w:rPr>
        <w:t>____</w:t>
      </w:r>
      <w:r w:rsidRPr="00CD2166">
        <w:rPr>
          <w:rFonts w:ascii="Arial" w:eastAsia="Tahoma" w:hAnsi="Arial" w:cs="Arial"/>
          <w:color w:val="999999"/>
          <w:kern w:val="3"/>
          <w:sz w:val="18"/>
          <w:szCs w:val="18"/>
        </w:rPr>
        <w:t>_______</w:t>
      </w:r>
      <w:r>
        <w:rPr>
          <w:rFonts w:ascii="Arial" w:eastAsia="Tahoma" w:hAnsi="Arial" w:cs="Arial"/>
          <w:color w:val="999999"/>
          <w:kern w:val="3"/>
          <w:sz w:val="18"/>
          <w:szCs w:val="18"/>
        </w:rPr>
        <w:t>____</w:t>
      </w:r>
    </w:p>
    <w:p w14:paraId="7D507404" w14:textId="77777777" w:rsidR="000522B1" w:rsidRPr="00CD2166" w:rsidRDefault="00F45B91" w:rsidP="0088624E">
      <w:pPr>
        <w:autoSpaceDE w:val="0"/>
        <w:autoSpaceDN w:val="0"/>
        <w:adjustRightInd w:val="0"/>
        <w:spacing w:after="0" w:line="240" w:lineRule="auto"/>
        <w:rPr>
          <w:rFonts w:ascii="Arial" w:eastAsia="NettoOT" w:hAnsi="Arial" w:cs="Arial"/>
          <w:sz w:val="18"/>
          <w:szCs w:val="18"/>
          <w:lang w:eastAsia="fr-FR"/>
        </w:rPr>
      </w:pPr>
      <w:r w:rsidRPr="00CD2166">
        <w:rPr>
          <w:rFonts w:ascii="Arial" w:eastAsia="Tahoma" w:hAnsi="Arial" w:cs="Arial"/>
          <w:color w:val="999999"/>
          <w:kern w:val="3"/>
          <w:sz w:val="18"/>
          <w:szCs w:val="18"/>
        </w:rPr>
        <w:t>___________________________________________________________________</w:t>
      </w:r>
      <w:r w:rsidR="0029234F">
        <w:rPr>
          <w:rFonts w:ascii="Arial" w:eastAsia="Tahoma" w:hAnsi="Arial" w:cs="Arial"/>
          <w:color w:val="999999"/>
          <w:kern w:val="3"/>
          <w:sz w:val="18"/>
          <w:szCs w:val="18"/>
        </w:rPr>
        <w:t>_______________</w:t>
      </w:r>
      <w:r w:rsidRPr="00CD2166">
        <w:rPr>
          <w:rFonts w:ascii="Arial" w:eastAsia="Tahoma" w:hAnsi="Arial" w:cs="Arial"/>
          <w:color w:val="999999"/>
          <w:kern w:val="3"/>
          <w:sz w:val="18"/>
          <w:szCs w:val="18"/>
        </w:rPr>
        <w:t>__</w:t>
      </w:r>
      <w:r w:rsidR="00521367">
        <w:rPr>
          <w:rFonts w:ascii="Arial" w:eastAsia="Tahoma" w:hAnsi="Arial" w:cs="Arial"/>
          <w:color w:val="999999"/>
          <w:kern w:val="3"/>
          <w:sz w:val="18"/>
          <w:szCs w:val="18"/>
        </w:rPr>
        <w:t>____</w:t>
      </w:r>
      <w:r w:rsidR="004D1C1C">
        <w:rPr>
          <w:rFonts w:ascii="Arial" w:eastAsia="Tahoma" w:hAnsi="Arial" w:cs="Arial"/>
          <w:color w:val="999999"/>
          <w:kern w:val="3"/>
          <w:sz w:val="18"/>
          <w:szCs w:val="18"/>
        </w:rPr>
        <w:t>_______</w:t>
      </w:r>
    </w:p>
    <w:p w14:paraId="127FC154" w14:textId="77777777" w:rsidR="000522B1" w:rsidRPr="00CD2166" w:rsidRDefault="000522B1" w:rsidP="0088624E">
      <w:pPr>
        <w:autoSpaceDE w:val="0"/>
        <w:autoSpaceDN w:val="0"/>
        <w:adjustRightInd w:val="0"/>
        <w:spacing w:after="0" w:line="240" w:lineRule="auto"/>
        <w:rPr>
          <w:rFonts w:ascii="Arial" w:eastAsia="Tahoma" w:hAnsi="Arial" w:cs="Arial"/>
          <w:color w:val="999999"/>
          <w:kern w:val="3"/>
          <w:sz w:val="18"/>
          <w:szCs w:val="18"/>
        </w:rPr>
      </w:pPr>
      <w:r w:rsidRPr="00CD2166">
        <w:rPr>
          <w:rFonts w:ascii="Arial" w:eastAsia="NettoOT" w:hAnsi="Arial" w:cs="Arial"/>
          <w:sz w:val="18"/>
          <w:szCs w:val="18"/>
          <w:lang w:eastAsia="fr-FR"/>
        </w:rPr>
        <w:t xml:space="preserve">Téléphone </w:t>
      </w:r>
      <w:r w:rsidR="00F45B91" w:rsidRPr="00CD2166">
        <w:rPr>
          <w:rFonts w:ascii="Arial" w:eastAsia="Tahoma" w:hAnsi="Arial" w:cs="Arial"/>
          <w:color w:val="999999"/>
          <w:kern w:val="3"/>
          <w:sz w:val="18"/>
          <w:szCs w:val="18"/>
        </w:rPr>
        <w:t>________________________________</w:t>
      </w:r>
      <w:r w:rsidR="0061718C" w:rsidRPr="00CD2166">
        <w:rPr>
          <w:rFonts w:ascii="Arial" w:eastAsia="Tahoma" w:hAnsi="Arial" w:cs="Arial"/>
          <w:color w:val="999999"/>
          <w:kern w:val="3"/>
          <w:sz w:val="18"/>
          <w:szCs w:val="18"/>
        </w:rPr>
        <w:t xml:space="preserve"> </w:t>
      </w:r>
      <w:r w:rsidR="00B1705D">
        <w:rPr>
          <w:rFonts w:ascii="Arial" w:eastAsia="NettoOT" w:hAnsi="Arial" w:cs="Arial"/>
          <w:sz w:val="18"/>
          <w:szCs w:val="18"/>
          <w:lang w:eastAsia="fr-FR"/>
        </w:rPr>
        <w:t>Courriel</w:t>
      </w:r>
      <w:r w:rsidRPr="00CD2166">
        <w:rPr>
          <w:rFonts w:ascii="Arial" w:eastAsia="NettoOT" w:hAnsi="Arial" w:cs="Arial"/>
          <w:sz w:val="18"/>
          <w:szCs w:val="18"/>
          <w:lang w:eastAsia="fr-FR"/>
        </w:rPr>
        <w:t xml:space="preserve"> </w:t>
      </w:r>
      <w:r w:rsidR="00B1705D">
        <w:rPr>
          <w:rFonts w:ascii="Arial" w:eastAsia="NettoOT" w:hAnsi="Arial" w:cs="Arial"/>
          <w:sz w:val="18"/>
          <w:szCs w:val="18"/>
          <w:lang w:eastAsia="fr-FR"/>
        </w:rPr>
        <w:t xml:space="preserve"> </w:t>
      </w:r>
      <w:r w:rsidR="008218DC" w:rsidRPr="00CD2166">
        <w:rPr>
          <w:rFonts w:ascii="Arial" w:eastAsia="Tahoma" w:hAnsi="Arial" w:cs="Arial"/>
          <w:color w:val="999999"/>
          <w:kern w:val="3"/>
          <w:sz w:val="18"/>
          <w:szCs w:val="18"/>
        </w:rPr>
        <w:t>________</w:t>
      </w:r>
      <w:r w:rsidR="0061718C" w:rsidRPr="00CD2166">
        <w:rPr>
          <w:rFonts w:ascii="Arial" w:eastAsia="Tahoma" w:hAnsi="Arial" w:cs="Arial"/>
          <w:color w:val="999999"/>
          <w:kern w:val="3"/>
          <w:sz w:val="18"/>
          <w:szCs w:val="18"/>
        </w:rPr>
        <w:t>____________</w:t>
      </w:r>
      <w:r w:rsidR="008218DC" w:rsidRPr="00CD2166">
        <w:rPr>
          <w:rFonts w:ascii="Arial" w:eastAsia="Tahoma" w:hAnsi="Arial" w:cs="Arial"/>
          <w:color w:val="999999"/>
          <w:kern w:val="3"/>
          <w:sz w:val="18"/>
          <w:szCs w:val="18"/>
        </w:rPr>
        <w:t>___</w:t>
      </w:r>
      <w:r w:rsidR="0029234F">
        <w:rPr>
          <w:rFonts w:ascii="Arial" w:eastAsia="Tahoma" w:hAnsi="Arial" w:cs="Arial"/>
          <w:color w:val="999999"/>
          <w:kern w:val="3"/>
          <w:sz w:val="18"/>
          <w:szCs w:val="18"/>
        </w:rPr>
        <w:t>______</w:t>
      </w:r>
      <w:r w:rsidR="00521367">
        <w:rPr>
          <w:rFonts w:ascii="Arial" w:eastAsia="Tahoma" w:hAnsi="Arial" w:cs="Arial"/>
          <w:color w:val="999999"/>
          <w:kern w:val="3"/>
          <w:sz w:val="18"/>
          <w:szCs w:val="18"/>
        </w:rPr>
        <w:t>____</w:t>
      </w:r>
      <w:r w:rsidR="0029234F">
        <w:rPr>
          <w:rFonts w:ascii="Arial" w:eastAsia="Tahoma" w:hAnsi="Arial" w:cs="Arial"/>
          <w:color w:val="999999"/>
          <w:kern w:val="3"/>
          <w:sz w:val="18"/>
          <w:szCs w:val="18"/>
        </w:rPr>
        <w:t>________</w:t>
      </w:r>
      <w:r w:rsidR="008218DC" w:rsidRPr="00CD2166">
        <w:rPr>
          <w:rFonts w:ascii="Arial" w:eastAsia="Tahoma" w:hAnsi="Arial" w:cs="Arial"/>
          <w:color w:val="999999"/>
          <w:kern w:val="3"/>
          <w:sz w:val="18"/>
          <w:szCs w:val="18"/>
        </w:rPr>
        <w:t>_____</w:t>
      </w:r>
    </w:p>
    <w:p w14:paraId="4A28815E" w14:textId="77777777" w:rsidR="00E245A6" w:rsidRPr="00CD2166" w:rsidRDefault="00E245A6" w:rsidP="0088624E">
      <w:pPr>
        <w:autoSpaceDE w:val="0"/>
        <w:autoSpaceDN w:val="0"/>
        <w:adjustRightInd w:val="0"/>
        <w:spacing w:after="0" w:line="240" w:lineRule="auto"/>
        <w:rPr>
          <w:rFonts w:ascii="Arial" w:eastAsia="Tahoma" w:hAnsi="Arial" w:cs="Arial"/>
          <w:color w:val="999999"/>
          <w:kern w:val="3"/>
          <w:sz w:val="18"/>
          <w:szCs w:val="18"/>
        </w:rPr>
      </w:pPr>
    </w:p>
    <w:p w14:paraId="0EF7C26D" w14:textId="77777777" w:rsidR="00E245A6" w:rsidRPr="00CD2166" w:rsidRDefault="00E245A6"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N° SIRET : </w:t>
      </w:r>
      <w:r w:rsidRPr="00CD2166">
        <w:rPr>
          <w:rFonts w:ascii="Arial" w:eastAsia="Times New Roman" w:hAnsi="Arial" w:cs="Arial"/>
          <w:color w:val="A6A6A6" w:themeColor="background1" w:themeShade="A6"/>
          <w:sz w:val="18"/>
          <w:szCs w:val="18"/>
          <w:lang w:eastAsia="fr-FR"/>
        </w:rPr>
        <w:t xml:space="preserve">|__|__|__|__|__|__|__|__|__|__|__|__|__|__|   </w:t>
      </w:r>
    </w:p>
    <w:p w14:paraId="51EA89D1" w14:textId="77777777" w:rsidR="00E245A6" w:rsidRPr="00CD2166" w:rsidRDefault="00E245A6"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N°RNA si le porteur de projet est une association : </w:t>
      </w:r>
      <w:r w:rsidRPr="00CD2166">
        <w:rPr>
          <w:rFonts w:ascii="Arial" w:eastAsia="Times New Roman" w:hAnsi="Arial" w:cs="Arial"/>
          <w:color w:val="A6A6A6" w:themeColor="background1" w:themeShade="A6"/>
          <w:sz w:val="18"/>
          <w:szCs w:val="18"/>
          <w:lang w:eastAsia="fr-FR"/>
        </w:rPr>
        <w:t xml:space="preserve">|__|__|__|__|__|__|__|__|__|__|__|__|__|__| </w:t>
      </w:r>
    </w:p>
    <w:p w14:paraId="2DB5F5F0" w14:textId="77777777" w:rsidR="00E245A6" w:rsidRPr="00CD2166" w:rsidRDefault="00206A9B"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Date de création : </w:t>
      </w:r>
      <w:r w:rsidR="00E245A6" w:rsidRPr="00CD2166">
        <w:rPr>
          <w:rFonts w:ascii="Arial" w:eastAsia="Times New Roman" w:hAnsi="Arial" w:cs="Arial"/>
          <w:color w:val="A6A6A6" w:themeColor="background1" w:themeShade="A6"/>
          <w:sz w:val="18"/>
          <w:szCs w:val="18"/>
          <w:lang w:eastAsia="fr-FR"/>
        </w:rPr>
        <w:t xml:space="preserve">|__|__| / |__||__| / |__||__|__||__| </w:t>
      </w:r>
    </w:p>
    <w:p w14:paraId="38A8B7F4" w14:textId="77777777" w:rsidR="00E245A6" w:rsidRPr="00CD2166" w:rsidRDefault="00E245A6"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Activité : </w:t>
      </w:r>
      <w:r w:rsidRPr="00CD2166">
        <w:rPr>
          <w:rFonts w:ascii="Arial" w:eastAsia="Times New Roman" w:hAnsi="Arial" w:cs="Arial"/>
          <w:color w:val="A6A6A6" w:themeColor="background1" w:themeShade="A6"/>
          <w:sz w:val="18"/>
          <w:szCs w:val="18"/>
          <w:lang w:eastAsia="fr-FR"/>
        </w:rPr>
        <w:t>____________________________________________</w:t>
      </w:r>
      <w:r w:rsidR="00206A9B" w:rsidRPr="00CD2166">
        <w:rPr>
          <w:rFonts w:ascii="Arial" w:eastAsia="Times New Roman" w:hAnsi="Arial" w:cs="Arial"/>
          <w:color w:val="A6A6A6" w:themeColor="background1" w:themeShade="A6"/>
          <w:sz w:val="18"/>
          <w:szCs w:val="18"/>
          <w:lang w:eastAsia="fr-FR"/>
        </w:rPr>
        <w:t>___________</w:t>
      </w:r>
      <w:r w:rsidRPr="00CD2166">
        <w:rPr>
          <w:rFonts w:ascii="Arial" w:eastAsia="Times New Roman" w:hAnsi="Arial" w:cs="Arial"/>
          <w:color w:val="A6A6A6" w:themeColor="background1" w:themeShade="A6"/>
          <w:sz w:val="18"/>
          <w:szCs w:val="18"/>
          <w:lang w:eastAsia="fr-FR"/>
        </w:rPr>
        <w:t>______</w:t>
      </w:r>
      <w:r w:rsidR="00521367">
        <w:rPr>
          <w:rFonts w:ascii="Arial" w:eastAsia="Times New Roman" w:hAnsi="Arial" w:cs="Arial"/>
          <w:color w:val="A6A6A6" w:themeColor="background1" w:themeShade="A6"/>
          <w:sz w:val="18"/>
          <w:szCs w:val="18"/>
          <w:lang w:eastAsia="fr-FR"/>
        </w:rPr>
        <w:t>______</w:t>
      </w:r>
      <w:r w:rsidRPr="00CD2166">
        <w:rPr>
          <w:rFonts w:ascii="Arial" w:eastAsia="Times New Roman" w:hAnsi="Arial" w:cs="Arial"/>
          <w:color w:val="A6A6A6" w:themeColor="background1" w:themeShade="A6"/>
          <w:sz w:val="18"/>
          <w:szCs w:val="18"/>
          <w:lang w:eastAsia="fr-FR"/>
        </w:rPr>
        <w:t>___________</w:t>
      </w:r>
      <w:r w:rsidR="0029234F">
        <w:rPr>
          <w:rFonts w:ascii="Arial" w:eastAsia="Times New Roman" w:hAnsi="Arial" w:cs="Arial"/>
          <w:color w:val="A6A6A6" w:themeColor="background1" w:themeShade="A6"/>
          <w:sz w:val="18"/>
          <w:szCs w:val="18"/>
          <w:lang w:eastAsia="fr-FR"/>
        </w:rPr>
        <w:t>_______</w:t>
      </w:r>
      <w:r w:rsidRPr="00CD2166">
        <w:rPr>
          <w:rFonts w:ascii="Arial" w:eastAsia="Times New Roman" w:hAnsi="Arial" w:cs="Arial"/>
          <w:color w:val="A6A6A6" w:themeColor="background1" w:themeShade="A6"/>
          <w:sz w:val="18"/>
          <w:szCs w:val="18"/>
          <w:lang w:eastAsia="fr-FR"/>
        </w:rPr>
        <w:t xml:space="preserve">__ </w:t>
      </w:r>
    </w:p>
    <w:p w14:paraId="3BA5D539" w14:textId="77777777" w:rsidR="00E245A6" w:rsidRDefault="00E245A6" w:rsidP="0088624E">
      <w:pPr>
        <w:spacing w:after="0" w:line="240" w:lineRule="auto"/>
        <w:rPr>
          <w:rFonts w:ascii="Arial" w:eastAsia="Times New Roman" w:hAnsi="Arial" w:cs="Arial"/>
          <w:color w:val="A6A6A6" w:themeColor="background1" w:themeShade="A6"/>
          <w:sz w:val="18"/>
          <w:szCs w:val="18"/>
          <w:lang w:eastAsia="fr-FR"/>
        </w:rPr>
      </w:pPr>
      <w:r w:rsidRPr="00CD2166">
        <w:rPr>
          <w:rFonts w:ascii="Arial" w:eastAsia="Times New Roman" w:hAnsi="Arial" w:cs="Arial"/>
          <w:sz w:val="18"/>
          <w:szCs w:val="18"/>
          <w:lang w:eastAsia="fr-FR"/>
        </w:rPr>
        <w:t xml:space="preserve">Code NAF INSEE (4 chiffres et une lettre) : </w:t>
      </w:r>
      <w:r w:rsidRPr="00CD2166">
        <w:rPr>
          <w:rFonts w:ascii="Arial" w:eastAsia="Times New Roman" w:hAnsi="Arial" w:cs="Arial"/>
          <w:color w:val="A6A6A6" w:themeColor="background1" w:themeShade="A6"/>
          <w:sz w:val="18"/>
          <w:szCs w:val="18"/>
          <w:lang w:eastAsia="fr-FR"/>
        </w:rPr>
        <w:t xml:space="preserve">|__|__|__|__|__| </w:t>
      </w:r>
      <w:r w:rsidR="00FA6655">
        <w:rPr>
          <w:rFonts w:ascii="Arial" w:eastAsia="Times New Roman" w:hAnsi="Arial" w:cs="Arial"/>
          <w:color w:val="A6A6A6" w:themeColor="background1" w:themeShade="A6"/>
          <w:sz w:val="18"/>
          <w:szCs w:val="18"/>
          <w:lang w:eastAsia="fr-FR"/>
        </w:rPr>
        <w:t xml:space="preserve">        </w:t>
      </w:r>
    </w:p>
    <w:p w14:paraId="63F1AD6B" w14:textId="77777777" w:rsidR="000522B1" w:rsidRPr="004D1C1C" w:rsidRDefault="000522B1" w:rsidP="0088624E">
      <w:pPr>
        <w:autoSpaceDE w:val="0"/>
        <w:autoSpaceDN w:val="0"/>
        <w:adjustRightInd w:val="0"/>
        <w:spacing w:after="0" w:line="240" w:lineRule="auto"/>
        <w:rPr>
          <w:rFonts w:ascii="Arial" w:eastAsia="NettoOT" w:hAnsi="Arial" w:cs="Arial"/>
          <w:sz w:val="14"/>
          <w:szCs w:val="18"/>
          <w:lang w:eastAsia="fr-FR"/>
        </w:rPr>
      </w:pPr>
    </w:p>
    <w:p w14:paraId="4996C72D" w14:textId="77777777" w:rsidR="00127B0A" w:rsidRPr="00CD2166" w:rsidRDefault="00C83D5C" w:rsidP="0088624E">
      <w:pPr>
        <w:spacing w:after="0" w:line="240" w:lineRule="auto"/>
        <w:rPr>
          <w:rFonts w:ascii="Arial" w:eastAsia="Times New Roman" w:hAnsi="Arial" w:cs="Arial"/>
          <w:b/>
          <w:sz w:val="18"/>
          <w:szCs w:val="18"/>
          <w:lang w:eastAsia="fr-FR"/>
        </w:rPr>
      </w:pPr>
      <w:r w:rsidRPr="00CD2166">
        <w:rPr>
          <w:rFonts w:ascii="Arial" w:eastAsia="Times New Roman" w:hAnsi="Arial" w:cs="Arial"/>
          <w:b/>
          <w:sz w:val="18"/>
          <w:szCs w:val="18"/>
          <w:lang w:eastAsia="fr-FR"/>
        </w:rPr>
        <w:t xml:space="preserve">Représentant légal  </w:t>
      </w:r>
    </w:p>
    <w:p w14:paraId="3863D301" w14:textId="77777777" w:rsidR="00C83D5C" w:rsidRPr="00CD2166" w:rsidRDefault="00C83D5C" w:rsidP="0088624E">
      <w:pPr>
        <w:spacing w:after="0" w:line="240" w:lineRule="auto"/>
        <w:rPr>
          <w:rFonts w:ascii="Arial" w:eastAsia="Times New Roman" w:hAnsi="Arial" w:cs="Arial"/>
          <w:sz w:val="18"/>
          <w:szCs w:val="18"/>
          <w:lang w:eastAsia="fr-FR"/>
        </w:rPr>
      </w:pPr>
      <w:r w:rsidRPr="00CD2166">
        <w:rPr>
          <w:rFonts w:ascii="Arial" w:eastAsia="Times New Roman" w:hAnsi="Arial" w:cs="Arial"/>
          <w:sz w:val="18"/>
          <w:szCs w:val="18"/>
          <w:lang w:eastAsia="fr-FR"/>
        </w:rPr>
        <w:t xml:space="preserve">Nom : </w:t>
      </w:r>
      <w:r w:rsidRPr="00CD2166">
        <w:rPr>
          <w:rFonts w:ascii="Arial" w:eastAsia="Times New Roman" w:hAnsi="Arial" w:cs="Arial"/>
          <w:color w:val="A6A6A6" w:themeColor="background1" w:themeShade="A6"/>
          <w:sz w:val="18"/>
          <w:szCs w:val="18"/>
          <w:lang w:eastAsia="fr-FR"/>
        </w:rPr>
        <w:t>__________________________________________</w:t>
      </w:r>
      <w:r w:rsidR="004D1C1C">
        <w:rPr>
          <w:rFonts w:ascii="Arial" w:eastAsia="Times New Roman" w:hAnsi="Arial" w:cs="Arial"/>
          <w:sz w:val="18"/>
          <w:szCs w:val="18"/>
          <w:lang w:eastAsia="fr-FR"/>
        </w:rPr>
        <w:t>Prénom</w:t>
      </w:r>
      <w:r w:rsidRPr="00CD2166">
        <w:rPr>
          <w:rFonts w:ascii="Arial" w:eastAsia="Times New Roman" w:hAnsi="Arial" w:cs="Arial"/>
          <w:color w:val="A6A6A6" w:themeColor="background1" w:themeShade="A6"/>
          <w:sz w:val="18"/>
          <w:szCs w:val="18"/>
          <w:lang w:eastAsia="fr-FR"/>
        </w:rPr>
        <w:t>______________________</w:t>
      </w:r>
      <w:r w:rsidR="0029234F">
        <w:rPr>
          <w:rFonts w:ascii="Arial" w:eastAsia="Times New Roman" w:hAnsi="Arial" w:cs="Arial"/>
          <w:color w:val="A6A6A6" w:themeColor="background1" w:themeShade="A6"/>
          <w:sz w:val="18"/>
          <w:szCs w:val="18"/>
          <w:lang w:eastAsia="fr-FR"/>
        </w:rPr>
        <w:t>_</w:t>
      </w:r>
      <w:r w:rsidR="00521367">
        <w:rPr>
          <w:rFonts w:ascii="Arial" w:eastAsia="Times New Roman" w:hAnsi="Arial" w:cs="Arial"/>
          <w:color w:val="A6A6A6" w:themeColor="background1" w:themeShade="A6"/>
          <w:sz w:val="18"/>
          <w:szCs w:val="18"/>
          <w:lang w:eastAsia="fr-FR"/>
        </w:rPr>
        <w:t>_______</w:t>
      </w:r>
      <w:r w:rsidR="0029234F">
        <w:rPr>
          <w:rFonts w:ascii="Arial" w:eastAsia="Times New Roman" w:hAnsi="Arial" w:cs="Arial"/>
          <w:color w:val="A6A6A6" w:themeColor="background1" w:themeShade="A6"/>
          <w:sz w:val="18"/>
          <w:szCs w:val="18"/>
          <w:lang w:eastAsia="fr-FR"/>
        </w:rPr>
        <w:t>______</w:t>
      </w:r>
      <w:r w:rsidRPr="00CD2166">
        <w:rPr>
          <w:rFonts w:ascii="Arial" w:eastAsia="Times New Roman" w:hAnsi="Arial" w:cs="Arial"/>
          <w:color w:val="A6A6A6" w:themeColor="background1" w:themeShade="A6"/>
          <w:sz w:val="18"/>
          <w:szCs w:val="18"/>
          <w:lang w:eastAsia="fr-FR"/>
        </w:rPr>
        <w:t xml:space="preserve">_____ </w:t>
      </w:r>
    </w:p>
    <w:p w14:paraId="68A2960B" w14:textId="77777777" w:rsidR="00C83D5C" w:rsidRPr="00CD2166" w:rsidRDefault="004D1C1C" w:rsidP="0088624E">
      <w:pPr>
        <w:spacing w:after="0" w:line="240" w:lineRule="auto"/>
        <w:rPr>
          <w:rFonts w:ascii="Arial" w:eastAsia="Times New Roman" w:hAnsi="Arial" w:cs="Arial"/>
          <w:sz w:val="18"/>
          <w:szCs w:val="18"/>
          <w:lang w:eastAsia="fr-FR"/>
        </w:rPr>
      </w:pPr>
      <w:r>
        <w:rPr>
          <w:rFonts w:ascii="Arial" w:eastAsia="Times New Roman" w:hAnsi="Arial" w:cs="Arial"/>
          <w:sz w:val="18"/>
          <w:szCs w:val="18"/>
          <w:lang w:eastAsia="fr-FR"/>
        </w:rPr>
        <w:t>Fonction :</w:t>
      </w:r>
      <w:r w:rsidR="00127B0A">
        <w:rPr>
          <w:rFonts w:ascii="Arial" w:eastAsia="Times New Roman" w:hAnsi="Arial" w:cs="Arial"/>
          <w:sz w:val="18"/>
          <w:szCs w:val="18"/>
          <w:lang w:eastAsia="fr-FR"/>
        </w:rPr>
        <w:t xml:space="preserve"> </w:t>
      </w:r>
      <w:r w:rsidR="00835B2F" w:rsidRPr="00CD2166">
        <w:rPr>
          <w:rFonts w:ascii="Arial" w:eastAsia="Times New Roman" w:hAnsi="Arial" w:cs="Arial"/>
          <w:color w:val="A6A6A6" w:themeColor="background1" w:themeShade="A6"/>
          <w:sz w:val="18"/>
          <w:szCs w:val="18"/>
          <w:lang w:eastAsia="fr-FR"/>
        </w:rPr>
        <w:t>________________________________________________________________</w:t>
      </w:r>
      <w:r w:rsidR="0029234F">
        <w:rPr>
          <w:rFonts w:ascii="Arial" w:eastAsia="Times New Roman" w:hAnsi="Arial" w:cs="Arial"/>
          <w:color w:val="A6A6A6" w:themeColor="background1" w:themeShade="A6"/>
          <w:sz w:val="18"/>
          <w:szCs w:val="18"/>
          <w:lang w:eastAsia="fr-FR"/>
        </w:rPr>
        <w:t>________</w:t>
      </w:r>
      <w:r w:rsidR="00835B2F" w:rsidRPr="00CD2166">
        <w:rPr>
          <w:rFonts w:ascii="Arial" w:eastAsia="Times New Roman" w:hAnsi="Arial" w:cs="Arial"/>
          <w:color w:val="A6A6A6" w:themeColor="background1" w:themeShade="A6"/>
          <w:sz w:val="18"/>
          <w:szCs w:val="18"/>
          <w:lang w:eastAsia="fr-FR"/>
        </w:rPr>
        <w:t>_____</w:t>
      </w:r>
      <w:r w:rsidR="00521367">
        <w:rPr>
          <w:rFonts w:ascii="Arial" w:eastAsia="Times New Roman" w:hAnsi="Arial" w:cs="Arial"/>
          <w:color w:val="A6A6A6" w:themeColor="background1" w:themeShade="A6"/>
          <w:sz w:val="18"/>
          <w:szCs w:val="18"/>
          <w:lang w:eastAsia="fr-FR"/>
        </w:rPr>
        <w:t>______</w:t>
      </w:r>
      <w:r w:rsidR="00835B2F" w:rsidRPr="00CD2166">
        <w:rPr>
          <w:rFonts w:ascii="Arial" w:eastAsia="Times New Roman" w:hAnsi="Arial" w:cs="Arial"/>
          <w:color w:val="A6A6A6" w:themeColor="background1" w:themeShade="A6"/>
          <w:sz w:val="18"/>
          <w:szCs w:val="18"/>
          <w:lang w:eastAsia="fr-FR"/>
        </w:rPr>
        <w:t>____</w:t>
      </w:r>
    </w:p>
    <w:p w14:paraId="4063052E" w14:textId="77777777" w:rsidR="00C83D5C" w:rsidRPr="004D1C1C" w:rsidRDefault="00C83D5C" w:rsidP="0088624E">
      <w:pPr>
        <w:spacing w:after="0" w:line="240" w:lineRule="auto"/>
        <w:rPr>
          <w:rFonts w:ascii="Arial" w:eastAsia="Times New Roman" w:hAnsi="Arial" w:cs="Arial"/>
          <w:b/>
          <w:sz w:val="14"/>
          <w:szCs w:val="18"/>
          <w:lang w:eastAsia="fr-FR"/>
        </w:rPr>
      </w:pPr>
    </w:p>
    <w:p w14:paraId="31CA7FBE" w14:textId="77777777" w:rsidR="00E71EC2" w:rsidRPr="00CD2166" w:rsidRDefault="00127B0A" w:rsidP="0088624E">
      <w:pPr>
        <w:spacing w:after="0" w:line="240" w:lineRule="auto"/>
        <w:rPr>
          <w:rFonts w:ascii="Arial" w:eastAsia="Tahoma" w:hAnsi="Arial" w:cs="Arial"/>
          <w:b/>
          <w:color w:val="000000" w:themeColor="text1"/>
          <w:kern w:val="3"/>
          <w:sz w:val="20"/>
          <w:szCs w:val="20"/>
        </w:rPr>
      </w:pPr>
      <w:r>
        <w:rPr>
          <w:rFonts w:ascii="Arial" w:eastAsia="Tahoma" w:hAnsi="Arial" w:cs="Arial"/>
          <w:b/>
          <w:color w:val="000000" w:themeColor="text1"/>
          <w:kern w:val="3"/>
          <w:sz w:val="20"/>
          <w:szCs w:val="20"/>
        </w:rPr>
        <w:t>Autres informations</w:t>
      </w:r>
    </w:p>
    <w:p w14:paraId="4093612F" w14:textId="77777777" w:rsidR="00E71EC2" w:rsidRDefault="00E71EC2" w:rsidP="0088624E">
      <w:pPr>
        <w:spacing w:after="0" w:line="240" w:lineRule="auto"/>
        <w:rPr>
          <w:rFonts w:ascii="Arial" w:eastAsia="Tahoma" w:hAnsi="Arial" w:cs="Arial"/>
          <w:color w:val="000000" w:themeColor="text1"/>
          <w:kern w:val="3"/>
          <w:sz w:val="18"/>
          <w:szCs w:val="18"/>
        </w:rPr>
      </w:pPr>
      <w:r w:rsidRPr="007E7F28">
        <w:rPr>
          <w:rFonts w:ascii="Arial" w:eastAsia="Tahoma" w:hAnsi="Arial" w:cs="Arial"/>
          <w:color w:val="000000" w:themeColor="text1"/>
          <w:kern w:val="3"/>
          <w:sz w:val="18"/>
          <w:szCs w:val="18"/>
        </w:rPr>
        <w:t xml:space="preserve">Régime TVA : </w:t>
      </w:r>
      <w:r w:rsidRPr="007E7F28">
        <w:rPr>
          <w:rFonts w:ascii="Arial" w:eastAsia="Tahoma" w:hAnsi="Arial" w:cs="Arial"/>
          <w:color w:val="000000" w:themeColor="text1"/>
          <w:kern w:val="3"/>
          <w:sz w:val="18"/>
          <w:szCs w:val="18"/>
        </w:rPr>
        <w:tab/>
        <w:t xml:space="preserve"> </w:t>
      </w:r>
      <w:r w:rsidRPr="007E7F28">
        <w:rPr>
          <w:rFonts w:ascii="Cambria Math" w:eastAsia="NettoOT" w:hAnsi="Cambria Math" w:cs="Cambria Math"/>
          <w:sz w:val="18"/>
          <w:szCs w:val="18"/>
          <w:lang w:eastAsia="fr-FR"/>
        </w:rPr>
        <w:t>⃝</w:t>
      </w:r>
      <w:r w:rsidRPr="007E7F28">
        <w:rPr>
          <w:rFonts w:ascii="Arial" w:eastAsia="NettoOT" w:hAnsi="Arial" w:cs="Arial"/>
          <w:sz w:val="18"/>
          <w:szCs w:val="18"/>
          <w:lang w:eastAsia="fr-FR"/>
        </w:rPr>
        <w:t xml:space="preserve"> Assujetti</w:t>
      </w:r>
      <w:r w:rsidRPr="007E7F28">
        <w:rPr>
          <w:rFonts w:ascii="Arial" w:eastAsia="NettoOT" w:hAnsi="Arial" w:cs="Arial"/>
          <w:sz w:val="18"/>
          <w:szCs w:val="18"/>
          <w:lang w:eastAsia="fr-FR"/>
        </w:rPr>
        <w:tab/>
        <w:t xml:space="preserve"> </w:t>
      </w:r>
      <w:r w:rsidRPr="007E7F28">
        <w:rPr>
          <w:rFonts w:ascii="Cambria Math" w:eastAsia="NettoOT" w:hAnsi="Cambria Math" w:cs="Cambria Math"/>
          <w:sz w:val="18"/>
          <w:szCs w:val="18"/>
          <w:lang w:eastAsia="fr-FR"/>
        </w:rPr>
        <w:t>⃝</w:t>
      </w:r>
      <w:r w:rsidRPr="007E7F28">
        <w:rPr>
          <w:rFonts w:ascii="Arial" w:eastAsia="NettoOT" w:hAnsi="Arial" w:cs="Arial"/>
          <w:sz w:val="18"/>
          <w:szCs w:val="18"/>
          <w:lang w:eastAsia="fr-FR"/>
        </w:rPr>
        <w:t xml:space="preserve"> Non assujetti</w:t>
      </w:r>
      <w:r w:rsidR="00DD424B" w:rsidRPr="007E7F28">
        <w:rPr>
          <w:rFonts w:ascii="Arial" w:eastAsia="NettoOT" w:hAnsi="Arial" w:cs="Arial"/>
          <w:sz w:val="18"/>
          <w:szCs w:val="18"/>
          <w:lang w:eastAsia="fr-FR"/>
        </w:rPr>
        <w:tab/>
      </w:r>
      <w:r w:rsidRPr="007E7F28">
        <w:rPr>
          <w:rFonts w:ascii="Arial" w:eastAsia="NettoOT" w:hAnsi="Arial" w:cs="Arial"/>
          <w:sz w:val="18"/>
          <w:szCs w:val="18"/>
          <w:lang w:eastAsia="fr-FR"/>
        </w:rPr>
        <w:tab/>
      </w:r>
      <w:r w:rsidRPr="007E7F28">
        <w:rPr>
          <w:rFonts w:ascii="Cambria Math" w:eastAsia="NettoOT" w:hAnsi="Cambria Math" w:cs="Cambria Math"/>
          <w:sz w:val="18"/>
          <w:szCs w:val="18"/>
          <w:lang w:eastAsia="fr-FR"/>
        </w:rPr>
        <w:t>⃝</w:t>
      </w:r>
      <w:r w:rsidRPr="007E7F28">
        <w:rPr>
          <w:rFonts w:ascii="Arial" w:eastAsia="NettoOT" w:hAnsi="Arial" w:cs="Arial"/>
          <w:sz w:val="18"/>
          <w:szCs w:val="18"/>
          <w:lang w:eastAsia="fr-FR"/>
        </w:rPr>
        <w:t xml:space="preserve"> Partiellement assujetti</w:t>
      </w:r>
      <w:r w:rsidR="00A41B73" w:rsidRPr="007E7F28">
        <w:rPr>
          <w:rFonts w:ascii="Arial" w:eastAsia="NettoOT" w:hAnsi="Arial" w:cs="Arial"/>
          <w:sz w:val="18"/>
          <w:szCs w:val="18"/>
          <w:lang w:eastAsia="fr-FR"/>
        </w:rPr>
        <w:t xml:space="preserve"> </w:t>
      </w:r>
      <w:r w:rsidRPr="007E7F28">
        <w:rPr>
          <w:rFonts w:ascii="Arial" w:eastAsia="NettoOT" w:hAnsi="Arial" w:cs="Arial"/>
          <w:sz w:val="18"/>
          <w:szCs w:val="18"/>
          <w:lang w:eastAsia="fr-FR"/>
        </w:rPr>
        <w:t xml:space="preserve">au taux de </w:t>
      </w:r>
      <w:r w:rsidRPr="007E7F28">
        <w:rPr>
          <w:rFonts w:ascii="Arial" w:eastAsia="Tahoma" w:hAnsi="Arial" w:cs="Arial"/>
          <w:color w:val="999999"/>
          <w:kern w:val="3"/>
          <w:sz w:val="18"/>
          <w:szCs w:val="18"/>
        </w:rPr>
        <w:t>_______</w:t>
      </w:r>
      <w:r w:rsidRPr="007E7F28">
        <w:rPr>
          <w:rFonts w:ascii="Arial" w:eastAsia="Tahoma" w:hAnsi="Arial" w:cs="Arial"/>
          <w:color w:val="000000" w:themeColor="text1"/>
          <w:kern w:val="3"/>
          <w:sz w:val="18"/>
          <w:szCs w:val="18"/>
        </w:rPr>
        <w:t>%</w:t>
      </w:r>
    </w:p>
    <w:p w14:paraId="710414A6" w14:textId="77777777" w:rsidR="00127B0A" w:rsidRPr="007E7F28" w:rsidRDefault="00127B0A" w:rsidP="0088624E">
      <w:pPr>
        <w:spacing w:after="0" w:line="240" w:lineRule="auto"/>
        <w:rPr>
          <w:rFonts w:ascii="Arial" w:eastAsia="Tahoma" w:hAnsi="Arial" w:cs="Arial"/>
          <w:color w:val="000000" w:themeColor="text1"/>
          <w:kern w:val="3"/>
          <w:sz w:val="18"/>
          <w:szCs w:val="18"/>
        </w:rPr>
      </w:pPr>
    </w:p>
    <w:p w14:paraId="44991692" w14:textId="77777777" w:rsidR="002C5B52" w:rsidRDefault="00E71EC2" w:rsidP="0088624E">
      <w:pPr>
        <w:spacing w:after="0" w:line="240" w:lineRule="auto"/>
        <w:rPr>
          <w:rFonts w:ascii="Arial" w:eastAsia="NettoOT" w:hAnsi="Arial" w:cs="Arial"/>
          <w:sz w:val="18"/>
          <w:szCs w:val="18"/>
          <w:lang w:eastAsia="fr-FR"/>
        </w:rPr>
      </w:pPr>
      <w:r w:rsidRPr="007E7F28">
        <w:rPr>
          <w:rFonts w:ascii="Arial" w:eastAsia="Tahoma" w:hAnsi="Arial" w:cs="Arial"/>
          <w:color w:val="000000" w:themeColor="text1"/>
          <w:kern w:val="3"/>
          <w:sz w:val="18"/>
          <w:szCs w:val="18"/>
        </w:rPr>
        <w:t>Obligations en termes de commande publique (code des marchés ou ordonnance de juin 200</w:t>
      </w:r>
      <w:r w:rsidR="00A71C98">
        <w:rPr>
          <w:rFonts w:ascii="Arial" w:eastAsia="Tahoma" w:hAnsi="Arial" w:cs="Arial"/>
          <w:color w:val="000000" w:themeColor="text1"/>
          <w:kern w:val="3"/>
          <w:sz w:val="18"/>
          <w:szCs w:val="18"/>
        </w:rPr>
        <w:t>5</w:t>
      </w:r>
      <w:r w:rsidR="00B1705D">
        <w:rPr>
          <w:rFonts w:ascii="Arial" w:eastAsia="Tahoma" w:hAnsi="Arial" w:cs="Arial"/>
          <w:color w:val="000000" w:themeColor="text1"/>
          <w:kern w:val="3"/>
          <w:sz w:val="18"/>
          <w:szCs w:val="18"/>
        </w:rPr>
        <w:t>)</w:t>
      </w:r>
      <w:r w:rsidR="00A71C98">
        <w:rPr>
          <w:rFonts w:ascii="Arial" w:eastAsia="Tahoma" w:hAnsi="Arial" w:cs="Arial"/>
          <w:color w:val="000000" w:themeColor="text1"/>
          <w:kern w:val="3"/>
          <w:sz w:val="18"/>
          <w:szCs w:val="18"/>
        </w:rPr>
        <w:t xml:space="preserve"> :      </w:t>
      </w:r>
      <w:r w:rsidR="00127B0A" w:rsidRPr="00127B0A">
        <w:rPr>
          <w:rFonts w:ascii="Cambria Math" w:eastAsia="NettoOT" w:hAnsi="Cambria Math" w:cs="Cambria Math"/>
          <w:sz w:val="18"/>
          <w:szCs w:val="18"/>
          <w:lang w:eastAsia="fr-FR"/>
        </w:rPr>
        <w:t xml:space="preserve"> </w:t>
      </w:r>
      <w:r w:rsidR="00127B0A" w:rsidRPr="007E7F28">
        <w:rPr>
          <w:rFonts w:ascii="Cambria Math" w:eastAsia="NettoOT" w:hAnsi="Cambria Math" w:cs="Cambria Math"/>
          <w:sz w:val="18"/>
          <w:szCs w:val="18"/>
          <w:lang w:eastAsia="fr-FR"/>
        </w:rPr>
        <w:t>⃝</w:t>
      </w:r>
      <w:r w:rsidR="00127B0A" w:rsidRPr="007E7F28">
        <w:rPr>
          <w:rFonts w:ascii="Arial" w:eastAsia="NettoOT" w:hAnsi="Arial" w:cs="Arial"/>
          <w:sz w:val="18"/>
          <w:szCs w:val="18"/>
          <w:lang w:eastAsia="fr-FR"/>
        </w:rPr>
        <w:t xml:space="preserve"> Oui</w:t>
      </w:r>
      <w:r w:rsidR="00127B0A">
        <w:rPr>
          <w:rFonts w:ascii="Arial" w:eastAsia="NettoOT" w:hAnsi="Arial" w:cs="Arial"/>
          <w:sz w:val="18"/>
          <w:szCs w:val="18"/>
          <w:lang w:eastAsia="fr-FR"/>
        </w:rPr>
        <w:t xml:space="preserve">  </w:t>
      </w:r>
      <w:r w:rsidR="00A71C98">
        <w:rPr>
          <w:rFonts w:ascii="Arial" w:eastAsia="NettoOT" w:hAnsi="Arial" w:cs="Arial"/>
          <w:sz w:val="18"/>
          <w:szCs w:val="18"/>
          <w:lang w:eastAsia="fr-FR"/>
        </w:rPr>
        <w:t xml:space="preserve">   </w:t>
      </w:r>
      <w:r w:rsidR="00127B0A">
        <w:rPr>
          <w:rFonts w:ascii="Arial" w:eastAsia="NettoOT" w:hAnsi="Arial" w:cs="Arial"/>
          <w:sz w:val="18"/>
          <w:szCs w:val="18"/>
          <w:lang w:eastAsia="fr-FR"/>
        </w:rPr>
        <w:t xml:space="preserve"> </w:t>
      </w:r>
      <w:r w:rsidR="00127B0A" w:rsidRPr="007E7F28">
        <w:rPr>
          <w:rFonts w:ascii="Cambria Math" w:eastAsia="NettoOT" w:hAnsi="Cambria Math" w:cs="Cambria Math"/>
          <w:sz w:val="18"/>
          <w:szCs w:val="18"/>
          <w:lang w:eastAsia="fr-FR"/>
        </w:rPr>
        <w:t>⃝</w:t>
      </w:r>
      <w:r w:rsidR="00127B0A" w:rsidRPr="007E7F28">
        <w:rPr>
          <w:rFonts w:ascii="Arial" w:eastAsia="NettoOT" w:hAnsi="Arial" w:cs="Arial"/>
          <w:sz w:val="18"/>
          <w:szCs w:val="18"/>
          <w:lang w:eastAsia="fr-FR"/>
        </w:rPr>
        <w:t xml:space="preserve"> Non</w:t>
      </w:r>
    </w:p>
    <w:p w14:paraId="4003B907" w14:textId="77777777" w:rsidR="00AC39CC" w:rsidRDefault="00AC39CC" w:rsidP="0088624E">
      <w:pPr>
        <w:spacing w:after="0" w:line="240" w:lineRule="auto"/>
        <w:rPr>
          <w:rFonts w:ascii="Arial" w:eastAsia="Tahoma" w:hAnsi="Arial" w:cs="Arial"/>
          <w:color w:val="000000" w:themeColor="text1"/>
          <w:kern w:val="3"/>
          <w:sz w:val="18"/>
          <w:szCs w:val="18"/>
        </w:rPr>
      </w:pPr>
    </w:p>
    <w:p w14:paraId="69DE2126" w14:textId="77777777" w:rsidR="007A5B6E" w:rsidRPr="007E7F28" w:rsidRDefault="007A5B6E" w:rsidP="0088624E">
      <w:pPr>
        <w:spacing w:after="0" w:line="240" w:lineRule="auto"/>
        <w:rPr>
          <w:rFonts w:ascii="Arial" w:eastAsia="Tahoma" w:hAnsi="Arial" w:cs="Arial"/>
          <w:color w:val="000000" w:themeColor="text1"/>
          <w:kern w:val="3"/>
          <w:sz w:val="18"/>
          <w:szCs w:val="18"/>
        </w:rPr>
      </w:pPr>
    </w:p>
    <w:p w14:paraId="09AAA652" w14:textId="77777777" w:rsidR="007A5B6E" w:rsidRDefault="007A5B6E" w:rsidP="00283BDE">
      <w:pPr>
        <w:spacing w:after="0" w:line="240" w:lineRule="auto"/>
        <w:ind w:left="3545" w:right="204" w:firstLine="709"/>
        <w:rPr>
          <w:rFonts w:ascii="Arial" w:eastAsia="NettoOT" w:hAnsi="Arial" w:cs="Arial"/>
          <w:sz w:val="18"/>
          <w:szCs w:val="18"/>
          <w:lang w:eastAsia="fr-FR"/>
        </w:rPr>
      </w:pPr>
    </w:p>
    <w:p w14:paraId="72BB4066" w14:textId="77777777" w:rsidR="00283BDE" w:rsidRPr="005842BA" w:rsidRDefault="00E71EC2" w:rsidP="00283BDE">
      <w:pPr>
        <w:spacing w:after="0" w:line="240" w:lineRule="auto"/>
        <w:ind w:left="3545" w:right="204" w:firstLine="709"/>
        <w:rPr>
          <w:rFonts w:ascii="Arial" w:hAnsi="Arial" w:cs="Arial"/>
          <w:color w:val="000000"/>
          <w:sz w:val="20"/>
          <w:szCs w:val="20"/>
          <w:lang w:eastAsia="fr-FR"/>
        </w:rPr>
      </w:pPr>
      <w:r w:rsidRPr="007E7F28">
        <w:rPr>
          <w:rFonts w:ascii="Arial" w:eastAsia="NettoOT" w:hAnsi="Arial" w:cs="Arial"/>
          <w:sz w:val="18"/>
          <w:szCs w:val="18"/>
          <w:lang w:eastAsia="fr-FR"/>
        </w:rPr>
        <w:tab/>
      </w:r>
      <w:r w:rsidR="00283BDE" w:rsidRPr="005842BA">
        <w:rPr>
          <w:rFonts w:ascii="Arial" w:hAnsi="Arial" w:cs="Arial"/>
          <w:color w:val="000000"/>
          <w:sz w:val="20"/>
          <w:szCs w:val="20"/>
          <w:lang w:eastAsia="fr-FR"/>
        </w:rPr>
        <w:t>Le responsable légal</w:t>
      </w:r>
    </w:p>
    <w:p w14:paraId="14A27421" w14:textId="77777777" w:rsidR="00283BDE" w:rsidRPr="005842BA" w:rsidRDefault="0065515A" w:rsidP="00283BDE">
      <w:pPr>
        <w:spacing w:after="0" w:line="240" w:lineRule="auto"/>
        <w:ind w:left="3545" w:right="204" w:firstLine="709"/>
        <w:rPr>
          <w:rFonts w:ascii="Arial" w:hAnsi="Arial" w:cs="Arial"/>
          <w:color w:val="000000"/>
          <w:sz w:val="20"/>
          <w:szCs w:val="20"/>
          <w:lang w:eastAsia="fr-FR"/>
        </w:rPr>
      </w:pPr>
      <w:r>
        <w:rPr>
          <w:rFonts w:ascii="Arial" w:hAnsi="Arial" w:cs="Arial"/>
          <w:color w:val="000000"/>
          <w:sz w:val="20"/>
          <w:szCs w:val="20"/>
          <w:lang w:eastAsia="fr-FR"/>
        </w:rPr>
        <w:t xml:space="preserve">            </w:t>
      </w:r>
      <w:r w:rsidR="00283BDE">
        <w:rPr>
          <w:rFonts w:ascii="Arial" w:hAnsi="Arial" w:cs="Arial"/>
          <w:color w:val="000000"/>
          <w:sz w:val="20"/>
          <w:szCs w:val="20"/>
          <w:lang w:eastAsia="fr-FR"/>
        </w:rPr>
        <w:t>(</w:t>
      </w:r>
      <w:r w:rsidR="00283BDE" w:rsidRPr="005842BA">
        <w:rPr>
          <w:rFonts w:ascii="Arial" w:hAnsi="Arial" w:cs="Arial"/>
          <w:color w:val="000000"/>
          <w:sz w:val="20"/>
          <w:szCs w:val="20"/>
          <w:lang w:eastAsia="fr-FR"/>
        </w:rPr>
        <w:t>Nom, prénom, fonction, signature)</w:t>
      </w:r>
    </w:p>
    <w:p w14:paraId="374DDF32" w14:textId="77777777" w:rsidR="001A5945" w:rsidRDefault="001A5945" w:rsidP="00BB3FB0">
      <w:pPr>
        <w:autoSpaceDE w:val="0"/>
        <w:autoSpaceDN w:val="0"/>
        <w:adjustRightInd w:val="0"/>
        <w:spacing w:after="0" w:line="240" w:lineRule="auto"/>
        <w:rPr>
          <w:rFonts w:ascii="Arial" w:hAnsi="Arial" w:cs="Arial"/>
          <w:b/>
          <w:bCs/>
          <w:color w:val="000000"/>
          <w:lang w:eastAsia="fr-FR"/>
        </w:rPr>
      </w:pPr>
      <w:r>
        <w:rPr>
          <w:rFonts w:ascii="Arial" w:hAnsi="Arial" w:cs="Arial"/>
          <w:b/>
          <w:bCs/>
          <w:color w:val="000000"/>
          <w:lang w:eastAsia="fr-FR"/>
        </w:rPr>
        <w:br w:type="page"/>
      </w:r>
    </w:p>
    <w:p w14:paraId="41784666" w14:textId="77777777" w:rsidR="00BB3FB0" w:rsidRDefault="00BB3FB0" w:rsidP="00BB3FB0">
      <w:pPr>
        <w:autoSpaceDE w:val="0"/>
        <w:autoSpaceDN w:val="0"/>
        <w:adjustRightInd w:val="0"/>
        <w:spacing w:after="0" w:line="240" w:lineRule="auto"/>
        <w:rPr>
          <w:rFonts w:ascii="Arial" w:hAnsi="Arial" w:cs="Arial"/>
          <w:b/>
          <w:bCs/>
          <w:color w:val="000000"/>
          <w:lang w:eastAsia="fr-FR"/>
        </w:rPr>
      </w:pPr>
      <w:r>
        <w:rPr>
          <w:rFonts w:ascii="Times New Roman" w:hAnsi="Times New Roman"/>
          <w:noProof/>
          <w:sz w:val="20"/>
          <w:szCs w:val="20"/>
          <w:lang w:eastAsia="fr-FR"/>
        </w:rPr>
        <w:lastRenderedPageBreak/>
        <mc:AlternateContent>
          <mc:Choice Requires="wps">
            <w:drawing>
              <wp:inline distT="0" distB="0" distL="0" distR="0" wp14:anchorId="6757143A" wp14:editId="12AFD428">
                <wp:extent cx="6301105" cy="358140"/>
                <wp:effectExtent l="0" t="0" r="23495" b="22860"/>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358140"/>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18529261" w14:textId="77777777" w:rsidR="007A5B6E" w:rsidRPr="007E7F28" w:rsidRDefault="007A5B6E" w:rsidP="00BB3FB0">
                            <w:pPr>
                              <w:pBdr>
                                <w:top w:val="single" w:sz="4" w:space="0" w:color="7F7F7F"/>
                                <w:left w:val="single" w:sz="4" w:space="0" w:color="7F7F7F"/>
                                <w:bottom w:val="single" w:sz="4" w:space="0" w:color="7F7F7F"/>
                                <w:right w:val="single" w:sz="4" w:space="0" w:color="7F7F7F"/>
                              </w:pBdr>
                              <w:shd w:val="clear" w:color="auto" w:fill="31849B"/>
                              <w:ind w:right="64"/>
                              <w:jc w:val="center"/>
                              <w:rPr>
                                <w:rFonts w:cs="Calibri"/>
                                <w:b/>
                                <w:i/>
                                <w:iCs/>
                                <w:smallCaps/>
                                <w:color w:val="FFFFFF"/>
                                <w:sz w:val="36"/>
                                <w:szCs w:val="36"/>
                              </w:rPr>
                            </w:pPr>
                            <w:r>
                              <w:rPr>
                                <w:rFonts w:cs="Calibri"/>
                                <w:b/>
                                <w:iCs/>
                                <w:smallCaps/>
                                <w:color w:val="FFFFFF"/>
                                <w:sz w:val="36"/>
                                <w:szCs w:val="36"/>
                              </w:rPr>
                              <w:t xml:space="preserve">2. Description de l’opération </w:t>
                            </w:r>
                            <w:r w:rsidRPr="007E7F28">
                              <w:rPr>
                                <w:rFonts w:cs="Calibri"/>
                                <w:b/>
                                <w:i/>
                                <w:iCs/>
                                <w:smallCaps/>
                                <w:color w:val="FFFFFF"/>
                                <w:sz w:val="36"/>
                                <w:szCs w:val="36"/>
                              </w:rPr>
                              <w:t>(1 formulaire par opération)</w:t>
                            </w:r>
                          </w:p>
                          <w:p w14:paraId="32C65015" w14:textId="77777777" w:rsidR="007A5B6E" w:rsidRPr="003E4988" w:rsidRDefault="007A5B6E" w:rsidP="00BB3FB0">
                            <w:pPr>
                              <w:ind w:left="142"/>
                              <w:rPr>
                                <w:rFonts w:cs="Calibri"/>
                                <w:b/>
                                <w:smallCaps/>
                                <w:u w:val="single"/>
                              </w:rPr>
                            </w:pPr>
                          </w:p>
                        </w:txbxContent>
                      </wps:txbx>
                      <wps:bodyPr rot="0" vert="horz" wrap="square" lIns="0" tIns="0" rIns="0" bIns="0" anchor="t" anchorCtr="0" upright="1">
                        <a:noAutofit/>
                      </wps:bodyPr>
                    </wps:wsp>
                  </a:graphicData>
                </a:graphic>
              </wp:inline>
            </w:drawing>
          </mc:Choice>
          <mc:Fallback>
            <w:pict>
              <v:shape w14:anchorId="6757143A" id="Zone de texte 9" o:spid="_x0000_s1030" type="#_x0000_t202" style="width:496.1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" filled="f" strokecolor="#a5a5a5" strokeweight=".06pt">
                <v:textbox inset="0,0,0,0">
                  <w:txbxContent>
                    <w:p w14:paraId="18529261" w14:textId="77777777" w:rsidR="007A5B6E" w:rsidRPr="007E7F28" w:rsidRDefault="007A5B6E" w:rsidP="00BB3FB0">
                      <w:pPr>
                        <w:pBdr>
                          <w:top w:val="single" w:sz="4" w:space="0" w:color="7F7F7F"/>
                          <w:left w:val="single" w:sz="4" w:space="0" w:color="7F7F7F"/>
                          <w:bottom w:val="single" w:sz="4" w:space="0" w:color="7F7F7F"/>
                          <w:right w:val="single" w:sz="4" w:space="0" w:color="7F7F7F"/>
                        </w:pBdr>
                        <w:shd w:val="clear" w:color="auto" w:fill="31849B"/>
                        <w:ind w:right="64"/>
                        <w:jc w:val="center"/>
                        <w:rPr>
                          <w:rFonts w:cs="Calibri"/>
                          <w:b/>
                          <w:i/>
                          <w:iCs/>
                          <w:smallCaps/>
                          <w:color w:val="FFFFFF"/>
                          <w:sz w:val="36"/>
                          <w:szCs w:val="36"/>
                        </w:rPr>
                      </w:pPr>
                      <w:r>
                        <w:rPr>
                          <w:rFonts w:cs="Calibri"/>
                          <w:b/>
                          <w:iCs/>
                          <w:smallCaps/>
                          <w:color w:val="FFFFFF"/>
                          <w:sz w:val="36"/>
                          <w:szCs w:val="36"/>
                        </w:rPr>
                        <w:t xml:space="preserve">2. Description de l’opération </w:t>
                      </w:r>
                      <w:r w:rsidRPr="007E7F28">
                        <w:rPr>
                          <w:rFonts w:cs="Calibri"/>
                          <w:b/>
                          <w:i/>
                          <w:iCs/>
                          <w:smallCaps/>
                          <w:color w:val="FFFFFF"/>
                          <w:sz w:val="36"/>
                          <w:szCs w:val="36"/>
                        </w:rPr>
                        <w:t>(1 formulaire par opération)</w:t>
                      </w:r>
                    </w:p>
                    <w:p w14:paraId="32C65015" w14:textId="77777777" w:rsidR="007A5B6E" w:rsidRPr="003E4988" w:rsidRDefault="007A5B6E" w:rsidP="00BB3FB0">
                      <w:pPr>
                        <w:ind w:left="142"/>
                        <w:rPr>
                          <w:rFonts w:cs="Calibri"/>
                          <w:b/>
                          <w:smallCaps/>
                          <w:u w:val="single"/>
                        </w:rPr>
                      </w:pPr>
                    </w:p>
                  </w:txbxContent>
                </v:textbox>
                <w10:anchorlock/>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6"/>
      </w:tblGrid>
      <w:tr w:rsidR="00BB3FB0" w14:paraId="648E31A2" w14:textId="77777777" w:rsidTr="007A5B6E">
        <w:tc>
          <w:tcPr>
            <w:tcW w:w="4776" w:type="dxa"/>
          </w:tcPr>
          <w:p w14:paraId="3E318A9A" w14:textId="77777777" w:rsidR="00BB3FB0" w:rsidRDefault="00BB3FB0" w:rsidP="007A5B6E">
            <w:pPr>
              <w:autoSpaceDE w:val="0"/>
              <w:autoSpaceDN w:val="0"/>
              <w:adjustRightInd w:val="0"/>
              <w:spacing w:after="0" w:line="240" w:lineRule="auto"/>
              <w:rPr>
                <w:rFonts w:ascii="Arial" w:hAnsi="Arial" w:cs="Arial"/>
                <w:color w:val="000000"/>
                <w:lang w:eastAsia="fr-FR"/>
              </w:rPr>
            </w:pPr>
            <w:r w:rsidRPr="004F0E0F">
              <w:rPr>
                <w:rFonts w:ascii="Arial" w:hAnsi="Arial" w:cs="Arial"/>
                <w:color w:val="000000"/>
                <w:lang w:eastAsia="fr-FR"/>
              </w:rPr>
              <w:t xml:space="preserve"> </w:t>
            </w:r>
          </w:p>
          <w:p w14:paraId="146299F1" w14:textId="77777777" w:rsidR="00BB3FB0" w:rsidRDefault="00BB3FB0" w:rsidP="007A5B6E">
            <w:pPr>
              <w:autoSpaceDE w:val="0"/>
              <w:autoSpaceDN w:val="0"/>
              <w:adjustRightInd w:val="0"/>
              <w:spacing w:after="0" w:line="240" w:lineRule="auto"/>
              <w:rPr>
                <w:rFonts w:ascii="Arial" w:hAnsi="Arial" w:cs="Arial"/>
                <w:b/>
                <w:bCs/>
                <w:color w:val="000000"/>
                <w:lang w:eastAsia="fr-FR"/>
              </w:rPr>
            </w:pPr>
          </w:p>
          <w:p w14:paraId="25B877F0" w14:textId="77777777" w:rsidR="00935A93" w:rsidRDefault="00935A93" w:rsidP="007A5B6E">
            <w:pPr>
              <w:autoSpaceDE w:val="0"/>
              <w:autoSpaceDN w:val="0"/>
              <w:adjustRightInd w:val="0"/>
              <w:spacing w:after="0" w:line="240" w:lineRule="auto"/>
              <w:rPr>
                <w:rFonts w:ascii="Arial" w:hAnsi="Arial" w:cs="Arial"/>
                <w:b/>
                <w:bCs/>
                <w:color w:val="000000"/>
                <w:lang w:eastAsia="fr-FR"/>
              </w:rPr>
            </w:pPr>
          </w:p>
          <w:p w14:paraId="0D9EFDBB" w14:textId="77777777" w:rsidR="00935A93" w:rsidRDefault="00935A93" w:rsidP="007A5B6E">
            <w:pPr>
              <w:autoSpaceDE w:val="0"/>
              <w:autoSpaceDN w:val="0"/>
              <w:adjustRightInd w:val="0"/>
              <w:spacing w:after="0" w:line="240" w:lineRule="auto"/>
              <w:rPr>
                <w:rFonts w:ascii="Arial" w:hAnsi="Arial" w:cs="Arial"/>
                <w:b/>
                <w:bCs/>
                <w:color w:val="000000"/>
                <w:lang w:eastAsia="fr-FR"/>
              </w:rPr>
            </w:pPr>
          </w:p>
        </w:tc>
        <w:tc>
          <w:tcPr>
            <w:tcW w:w="4776" w:type="dxa"/>
          </w:tcPr>
          <w:p w14:paraId="2778A2DC" w14:textId="77777777" w:rsidR="00A71ED9" w:rsidRPr="00935A93" w:rsidRDefault="00A71ED9" w:rsidP="00935A93">
            <w:pPr>
              <w:widowControl/>
              <w:spacing w:after="0" w:line="240" w:lineRule="auto"/>
              <w:rPr>
                <w:rFonts w:ascii="Arial" w:hAnsi="Arial" w:cs="Arial"/>
                <w:sz w:val="20"/>
                <w:szCs w:val="20"/>
                <w:lang w:eastAsia="fr-FR"/>
              </w:rPr>
            </w:pPr>
            <w:r w:rsidRPr="00935A93">
              <w:rPr>
                <w:rFonts w:ascii="Arial" w:hAnsi="Arial" w:cs="Arial"/>
                <w:sz w:val="20"/>
                <w:szCs w:val="20"/>
                <w:lang w:eastAsia="fr-FR"/>
              </w:rPr>
              <w:t>Monsieur le Président de la Région</w:t>
            </w:r>
          </w:p>
          <w:p w14:paraId="4C5428E4" w14:textId="77777777" w:rsidR="00FC6C07" w:rsidRPr="00935A93" w:rsidRDefault="00FC6C07" w:rsidP="00935A93">
            <w:pPr>
              <w:widowControl/>
              <w:spacing w:after="0" w:line="240" w:lineRule="auto"/>
              <w:rPr>
                <w:rFonts w:ascii="Arial" w:hAnsi="Arial" w:cs="Arial"/>
                <w:sz w:val="20"/>
                <w:szCs w:val="20"/>
                <w:lang w:eastAsia="fr-FR"/>
              </w:rPr>
            </w:pPr>
            <w:r w:rsidRPr="00935A93">
              <w:rPr>
                <w:rFonts w:ascii="Arial" w:hAnsi="Arial" w:cs="Arial"/>
                <w:sz w:val="20"/>
                <w:szCs w:val="20"/>
                <w:lang w:eastAsia="fr-FR"/>
              </w:rPr>
              <w:t>Maison de la Région</w:t>
            </w:r>
          </w:p>
          <w:p w14:paraId="53B1A0BF" w14:textId="77777777" w:rsidR="00FC6C07" w:rsidRPr="00935A93" w:rsidRDefault="00FC6C07" w:rsidP="00935A93">
            <w:pPr>
              <w:widowControl/>
              <w:spacing w:after="0" w:line="240" w:lineRule="auto"/>
              <w:rPr>
                <w:rFonts w:ascii="Arial" w:hAnsi="Arial" w:cs="Arial"/>
                <w:sz w:val="20"/>
                <w:szCs w:val="20"/>
                <w:lang w:eastAsia="fr-FR"/>
              </w:rPr>
            </w:pPr>
            <w:r w:rsidRPr="00935A93">
              <w:rPr>
                <w:rFonts w:ascii="Arial" w:hAnsi="Arial" w:cs="Arial"/>
                <w:sz w:val="20"/>
                <w:szCs w:val="20"/>
                <w:lang w:eastAsia="fr-FR"/>
              </w:rPr>
              <w:t>5, rue de Jéricho</w:t>
            </w:r>
          </w:p>
          <w:p w14:paraId="36BF50DE" w14:textId="77777777" w:rsidR="00BB3FB0" w:rsidRPr="00993599" w:rsidRDefault="00A71ED9" w:rsidP="00935A93">
            <w:pPr>
              <w:widowControl/>
              <w:spacing w:after="0" w:line="240" w:lineRule="auto"/>
              <w:rPr>
                <w:rFonts w:ascii="Verdana" w:hAnsi="Verdana" w:cs="Arial"/>
                <w:color w:val="000000"/>
                <w:sz w:val="20"/>
                <w:szCs w:val="20"/>
                <w:lang w:eastAsia="fr-FR"/>
              </w:rPr>
            </w:pPr>
            <w:r w:rsidRPr="00935A93">
              <w:rPr>
                <w:rFonts w:ascii="Arial" w:hAnsi="Arial" w:cs="Arial"/>
                <w:sz w:val="20"/>
                <w:szCs w:val="20"/>
                <w:lang w:eastAsia="fr-FR"/>
              </w:rPr>
              <w:t>51037 CHALONS EN CHAMPAGNE CEDEX</w:t>
            </w:r>
            <w:r w:rsidRPr="006C7146">
              <w:rPr>
                <w:rFonts w:ascii="Verdana" w:hAnsi="Verdana" w:cs="Arial"/>
                <w:color w:val="000000"/>
                <w:sz w:val="20"/>
                <w:szCs w:val="20"/>
                <w:lang w:eastAsia="fr-FR"/>
              </w:rPr>
              <w:t xml:space="preserve"> </w:t>
            </w:r>
          </w:p>
        </w:tc>
      </w:tr>
    </w:tbl>
    <w:p w14:paraId="3E12FDA7" w14:textId="77777777" w:rsidR="00993599" w:rsidRPr="007A5B6E" w:rsidRDefault="00993599" w:rsidP="00BB3FB0">
      <w:pPr>
        <w:spacing w:after="0" w:line="240" w:lineRule="auto"/>
        <w:rPr>
          <w:rFonts w:ascii="Arial" w:eastAsia="Times New Roman" w:hAnsi="Arial" w:cs="Arial"/>
          <w:b/>
          <w:sz w:val="20"/>
          <w:szCs w:val="20"/>
          <w:lang w:eastAsia="fr-FR"/>
        </w:rPr>
      </w:pPr>
    </w:p>
    <w:p w14:paraId="7999B56C" w14:textId="77777777" w:rsidR="00BB3FB0" w:rsidRPr="007A5B6E" w:rsidRDefault="00BB3FB0" w:rsidP="00BB3FB0">
      <w:pPr>
        <w:spacing w:after="0" w:line="240" w:lineRule="auto"/>
        <w:rPr>
          <w:rFonts w:ascii="Arial" w:eastAsia="Times New Roman" w:hAnsi="Arial" w:cs="Arial"/>
          <w:b/>
          <w:sz w:val="20"/>
          <w:szCs w:val="20"/>
          <w:lang w:eastAsia="fr-FR"/>
        </w:rPr>
      </w:pPr>
      <w:r w:rsidRPr="007A5B6E">
        <w:rPr>
          <w:rFonts w:ascii="Arial" w:eastAsia="Times New Roman" w:hAnsi="Arial" w:cs="Arial"/>
          <w:b/>
          <w:sz w:val="20"/>
          <w:szCs w:val="20"/>
          <w:lang w:eastAsia="fr-FR"/>
        </w:rPr>
        <w:t xml:space="preserve">Personne en charge du suivi de l’opération  (à remplir si différent du représentant légal) :  </w:t>
      </w:r>
    </w:p>
    <w:p w14:paraId="18D1F48F" w14:textId="77777777" w:rsidR="00BB3FB0" w:rsidRPr="007A5B6E" w:rsidRDefault="00BB3FB0" w:rsidP="00BB3FB0">
      <w:pPr>
        <w:spacing w:after="0" w:line="240" w:lineRule="auto"/>
        <w:rPr>
          <w:rFonts w:ascii="Arial" w:eastAsia="Times New Roman" w:hAnsi="Arial" w:cs="Arial"/>
          <w:sz w:val="20"/>
          <w:szCs w:val="20"/>
          <w:lang w:eastAsia="fr-FR"/>
        </w:rPr>
      </w:pPr>
      <w:r w:rsidRPr="007A5B6E">
        <w:rPr>
          <w:rFonts w:ascii="Arial" w:eastAsia="Times New Roman" w:hAnsi="Arial" w:cs="Arial"/>
          <w:sz w:val="20"/>
          <w:szCs w:val="20"/>
          <w:lang w:eastAsia="fr-FR"/>
        </w:rPr>
        <w:t xml:space="preserve">Nom : </w:t>
      </w:r>
      <w:r w:rsidRPr="007A5B6E">
        <w:rPr>
          <w:rFonts w:ascii="Arial" w:eastAsia="Times New Roman" w:hAnsi="Arial" w:cs="Arial"/>
          <w:color w:val="A6A6A6" w:themeColor="background1" w:themeShade="A6"/>
          <w:sz w:val="20"/>
          <w:szCs w:val="20"/>
          <w:lang w:eastAsia="fr-FR"/>
        </w:rPr>
        <w:t>_________________________________________</w:t>
      </w:r>
      <w:r w:rsidRPr="007A5B6E">
        <w:rPr>
          <w:rFonts w:ascii="Arial" w:eastAsia="Times New Roman" w:hAnsi="Arial" w:cs="Arial"/>
          <w:sz w:val="20"/>
          <w:szCs w:val="20"/>
          <w:lang w:eastAsia="fr-FR"/>
        </w:rPr>
        <w:t xml:space="preserve">Prénom </w:t>
      </w:r>
      <w:r w:rsidRPr="007A5B6E">
        <w:rPr>
          <w:rFonts w:ascii="Arial" w:eastAsia="Times New Roman" w:hAnsi="Arial" w:cs="Arial"/>
          <w:color w:val="A6A6A6" w:themeColor="background1" w:themeShade="A6"/>
          <w:sz w:val="20"/>
          <w:szCs w:val="20"/>
          <w:lang w:eastAsia="fr-FR"/>
        </w:rPr>
        <w:t xml:space="preserve">_______________________________ </w:t>
      </w:r>
    </w:p>
    <w:p w14:paraId="499FE365" w14:textId="77777777" w:rsidR="00BB3FB0" w:rsidRPr="007A5B6E" w:rsidRDefault="007A5B6E" w:rsidP="00BB3FB0">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Fonction : </w:t>
      </w:r>
      <w:r w:rsidR="00BB3FB0" w:rsidRPr="007A5B6E">
        <w:rPr>
          <w:rFonts w:ascii="Arial" w:eastAsia="Times New Roman" w:hAnsi="Arial" w:cs="Arial"/>
          <w:color w:val="A6A6A6" w:themeColor="background1" w:themeShade="A6"/>
          <w:sz w:val="20"/>
          <w:szCs w:val="20"/>
          <w:lang w:eastAsia="fr-FR"/>
        </w:rPr>
        <w:t>_________________________________________________________________________________</w:t>
      </w:r>
    </w:p>
    <w:p w14:paraId="15E3848B" w14:textId="77777777" w:rsidR="00BB3FB0" w:rsidRPr="007A5B6E" w:rsidRDefault="00BB3FB0" w:rsidP="00BB3FB0">
      <w:pPr>
        <w:spacing w:after="0" w:line="240" w:lineRule="auto"/>
        <w:rPr>
          <w:rFonts w:ascii="Arial" w:eastAsia="Tahoma" w:hAnsi="Arial" w:cs="Arial"/>
          <w:b/>
          <w:color w:val="000000" w:themeColor="text1"/>
          <w:kern w:val="3"/>
          <w:sz w:val="18"/>
          <w:szCs w:val="20"/>
        </w:rPr>
      </w:pPr>
      <w:r w:rsidRPr="007A5B6E">
        <w:rPr>
          <w:rFonts w:ascii="Arial" w:eastAsia="Times New Roman" w:hAnsi="Arial" w:cs="Arial"/>
          <w:sz w:val="18"/>
          <w:szCs w:val="20"/>
          <w:lang w:eastAsia="fr-FR"/>
        </w:rPr>
        <w:t xml:space="preserve">Téléphone Fixe : </w:t>
      </w:r>
      <w:r w:rsidRPr="007A5B6E">
        <w:rPr>
          <w:rFonts w:ascii="Arial" w:eastAsia="Times New Roman" w:hAnsi="Arial" w:cs="Arial"/>
          <w:color w:val="A6A6A6" w:themeColor="background1" w:themeShade="A6"/>
          <w:sz w:val="18"/>
          <w:szCs w:val="20"/>
          <w:lang w:eastAsia="fr-FR"/>
        </w:rPr>
        <w:t xml:space="preserve">|__|__|__|__|__|__|__|__|__|__| ; </w:t>
      </w:r>
      <w:r w:rsidRPr="007A5B6E">
        <w:rPr>
          <w:rFonts w:ascii="Arial" w:eastAsia="Times New Roman" w:hAnsi="Arial" w:cs="Arial"/>
          <w:sz w:val="18"/>
          <w:szCs w:val="20"/>
          <w:lang w:eastAsia="fr-FR"/>
        </w:rPr>
        <w:t>Mobile</w:t>
      </w:r>
      <w:r w:rsidRPr="007A5B6E">
        <w:rPr>
          <w:rFonts w:ascii="Arial" w:eastAsia="Times New Roman" w:hAnsi="Arial" w:cs="Arial"/>
          <w:color w:val="A6A6A6" w:themeColor="background1" w:themeShade="A6"/>
          <w:sz w:val="18"/>
          <w:szCs w:val="20"/>
          <w:lang w:eastAsia="fr-FR"/>
        </w:rPr>
        <w:t xml:space="preserve"> |__|__|__|__|__|__|__|__|__|__| </w:t>
      </w:r>
      <w:r w:rsidRPr="007A5B6E">
        <w:rPr>
          <w:rFonts w:ascii="Arial" w:eastAsia="Times New Roman" w:hAnsi="Arial" w:cs="Arial"/>
          <w:sz w:val="18"/>
          <w:szCs w:val="20"/>
          <w:lang w:eastAsia="fr-FR"/>
        </w:rPr>
        <w:t xml:space="preserve">Courriel : </w:t>
      </w:r>
      <w:r w:rsidRPr="007A5B6E">
        <w:rPr>
          <w:rFonts w:ascii="Arial" w:eastAsia="Times New Roman" w:hAnsi="Arial" w:cs="Arial"/>
          <w:color w:val="A6A6A6" w:themeColor="background1" w:themeShade="A6"/>
          <w:sz w:val="18"/>
          <w:szCs w:val="20"/>
          <w:lang w:eastAsia="fr-FR"/>
        </w:rPr>
        <w:t xml:space="preserve">_______________ </w:t>
      </w:r>
    </w:p>
    <w:p w14:paraId="54607CB8" w14:textId="77777777" w:rsidR="00BB3FB0" w:rsidRPr="007A5B6E" w:rsidRDefault="00BB3FB0" w:rsidP="006C7146">
      <w:pPr>
        <w:autoSpaceDE w:val="0"/>
        <w:autoSpaceDN w:val="0"/>
        <w:adjustRightInd w:val="0"/>
        <w:spacing w:after="0" w:line="240" w:lineRule="auto"/>
        <w:rPr>
          <w:rFonts w:ascii="Arial" w:hAnsi="Arial" w:cs="Arial"/>
          <w:color w:val="000000"/>
          <w:sz w:val="18"/>
          <w:szCs w:val="20"/>
          <w:lang w:eastAsia="fr-FR"/>
        </w:rPr>
      </w:pPr>
    </w:p>
    <w:p w14:paraId="149D8FD7" w14:textId="77777777" w:rsidR="00BB3FB0" w:rsidRPr="007A5B6E" w:rsidRDefault="00BB3FB0" w:rsidP="00BB3FB0">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 xml:space="preserve">Monsieur le Président, </w:t>
      </w:r>
    </w:p>
    <w:p w14:paraId="7BA3DB48" w14:textId="77777777" w:rsidR="00BB3FB0" w:rsidRPr="007A5B6E" w:rsidRDefault="00BB3FB0" w:rsidP="00BB3FB0">
      <w:pPr>
        <w:autoSpaceDE w:val="0"/>
        <w:autoSpaceDN w:val="0"/>
        <w:adjustRightInd w:val="0"/>
        <w:spacing w:after="0" w:line="240" w:lineRule="auto"/>
        <w:rPr>
          <w:rFonts w:ascii="Arial" w:hAnsi="Arial" w:cs="Arial"/>
          <w:color w:val="000000"/>
          <w:sz w:val="20"/>
          <w:szCs w:val="20"/>
          <w:lang w:eastAsia="fr-FR"/>
        </w:rPr>
      </w:pPr>
    </w:p>
    <w:p w14:paraId="5820517D" w14:textId="77777777" w:rsidR="007A5B6E" w:rsidRDefault="00BB3FB0" w:rsidP="006C7146">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Notre structure (</w:t>
      </w:r>
      <w:r w:rsidR="00BF544F" w:rsidRPr="007A5B6E">
        <w:rPr>
          <w:rFonts w:ascii="Arial" w:hAnsi="Arial" w:cs="Arial"/>
          <w:color w:val="000000"/>
          <w:sz w:val="20"/>
          <w:szCs w:val="20"/>
          <w:lang w:eastAsia="fr-FR"/>
        </w:rPr>
        <w:t>r</w:t>
      </w:r>
      <w:r w:rsidR="00A71ED9" w:rsidRPr="007A5B6E">
        <w:rPr>
          <w:rFonts w:ascii="Arial" w:hAnsi="Arial" w:cs="Arial"/>
          <w:color w:val="000000"/>
          <w:sz w:val="20"/>
          <w:szCs w:val="20"/>
          <w:lang w:eastAsia="fr-FR"/>
        </w:rPr>
        <w:t>aison sociale</w:t>
      </w: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 xml:space="preserve"> ...</w:t>
      </w: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w:t>
      </w: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 xml:space="preserve"> </w:t>
      </w:r>
    </w:p>
    <w:p w14:paraId="6AE31DD2" w14:textId="77777777" w:rsidR="004D727E" w:rsidRPr="007A5B6E" w:rsidRDefault="00A71ED9" w:rsidP="006C7146">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sise (adresse du siège social) </w:t>
      </w:r>
      <w:r w:rsidR="00BB3FB0" w:rsidRPr="007A5B6E">
        <w:rPr>
          <w:rFonts w:ascii="Arial" w:hAnsi="Arial" w:cs="Arial"/>
          <w:color w:val="000000"/>
          <w:sz w:val="20"/>
          <w:szCs w:val="20"/>
          <w:lang w:eastAsia="fr-FR"/>
        </w:rPr>
        <w:t xml:space="preserve"> </w:t>
      </w:r>
    </w:p>
    <w:p w14:paraId="25FBF355" w14:textId="77777777" w:rsidR="004D727E" w:rsidRPr="007A5B6E" w:rsidRDefault="00BB3FB0" w:rsidP="006C7146">
      <w:pPr>
        <w:autoSpaceDE w:val="0"/>
        <w:autoSpaceDN w:val="0"/>
        <w:adjustRightInd w:val="0"/>
        <w:spacing w:after="0" w:line="240" w:lineRule="auto"/>
        <w:rPr>
          <w:rFonts w:ascii="Arial" w:hAnsi="Arial" w:cs="Arial"/>
          <w:color w:val="000000"/>
          <w:sz w:val="20"/>
          <w:szCs w:val="20"/>
          <w:lang w:eastAsia="fr-FR"/>
        </w:rPr>
      </w:pPr>
      <w:r w:rsidRPr="007A5B6E">
        <w:rPr>
          <w:rFonts w:ascii="Arial" w:hAnsi="Arial" w:cs="Arial"/>
          <w:color w:val="000000"/>
          <w:sz w:val="20"/>
          <w:szCs w:val="20"/>
          <w:lang w:eastAsia="fr-FR"/>
        </w:rPr>
        <w:t>………………………………………………………………………………..…</w:t>
      </w:r>
      <w:r w:rsidR="00A71ED9" w:rsidRPr="007A5B6E">
        <w:rPr>
          <w:rFonts w:ascii="Arial" w:hAnsi="Arial" w:cs="Arial"/>
          <w:color w:val="000000"/>
          <w:sz w:val="20"/>
          <w:szCs w:val="20"/>
          <w:lang w:eastAsia="fr-FR"/>
        </w:rPr>
        <w:t xml:space="preserve">……….. </w:t>
      </w:r>
    </w:p>
    <w:p w14:paraId="4DB2C90A" w14:textId="77777777" w:rsidR="00993599" w:rsidRPr="007A5B6E" w:rsidRDefault="00A71ED9" w:rsidP="006C7146">
      <w:pPr>
        <w:autoSpaceDE w:val="0"/>
        <w:autoSpaceDN w:val="0"/>
        <w:adjustRightInd w:val="0"/>
        <w:spacing w:after="0" w:line="240" w:lineRule="auto"/>
        <w:rPr>
          <w:rFonts w:ascii="Arial" w:hAnsi="Arial" w:cs="Arial"/>
          <w:sz w:val="20"/>
          <w:szCs w:val="20"/>
        </w:rPr>
      </w:pPr>
      <w:r w:rsidRPr="007A5B6E">
        <w:rPr>
          <w:rFonts w:ascii="Arial" w:hAnsi="Arial" w:cs="Arial"/>
          <w:color w:val="000000"/>
          <w:sz w:val="20"/>
          <w:szCs w:val="20"/>
          <w:lang w:eastAsia="fr-FR"/>
        </w:rPr>
        <w:t>(SIRET N° ………………………...)</w:t>
      </w:r>
      <w:r w:rsidR="00BB3FB0" w:rsidRPr="007A5B6E">
        <w:rPr>
          <w:rFonts w:ascii="Arial" w:hAnsi="Arial" w:cs="Arial"/>
          <w:color w:val="000000"/>
          <w:sz w:val="20"/>
          <w:szCs w:val="20"/>
          <w:lang w:eastAsia="fr-FR"/>
        </w:rPr>
        <w:t xml:space="preserve">, a un </w:t>
      </w:r>
      <w:r w:rsidR="00BB3FB0" w:rsidRPr="007A5B6E">
        <w:rPr>
          <w:rFonts w:ascii="Arial" w:hAnsi="Arial" w:cs="Arial"/>
          <w:sz w:val="20"/>
          <w:szCs w:val="20"/>
        </w:rPr>
        <w:t>projet de</w:t>
      </w:r>
    </w:p>
    <w:tbl>
      <w:tblPr>
        <w:tblStyle w:val="Grilledutableau"/>
        <w:tblW w:w="3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993599" w:rsidRPr="007A5B6E" w14:paraId="05535086" w14:textId="77777777" w:rsidTr="00993599">
        <w:trPr>
          <w:trHeight w:val="63"/>
        </w:trPr>
        <w:tc>
          <w:tcPr>
            <w:tcW w:w="5000" w:type="pct"/>
          </w:tcPr>
          <w:p w14:paraId="5ED75135" w14:textId="77777777" w:rsidR="00993599" w:rsidRPr="007A5B6E" w:rsidRDefault="00993599" w:rsidP="00993599">
            <w:pPr>
              <w:autoSpaceDE w:val="0"/>
              <w:autoSpaceDN w:val="0"/>
              <w:adjustRightInd w:val="0"/>
              <w:spacing w:after="0" w:line="240" w:lineRule="auto"/>
              <w:ind w:left="175"/>
              <w:rPr>
                <w:rFonts w:ascii="Arial" w:eastAsia="Calibri" w:hAnsi="Arial" w:cs="Arial"/>
                <w:sz w:val="20"/>
                <w:szCs w:val="20"/>
              </w:rPr>
            </w:pPr>
            <w:r w:rsidRPr="007A5B6E">
              <w:rPr>
                <w:rFonts w:ascii="Cambria Math" w:eastAsia="Calibri" w:hAnsi="Cambria Math" w:cs="Cambria Math"/>
                <w:sz w:val="20"/>
                <w:szCs w:val="20"/>
              </w:rPr>
              <w:t>⃝</w:t>
            </w:r>
            <w:r w:rsidRPr="007A5B6E">
              <w:rPr>
                <w:rFonts w:ascii="Arial" w:eastAsia="Calibri" w:hAnsi="Arial" w:cs="Arial"/>
                <w:sz w:val="20"/>
                <w:szCs w:val="20"/>
              </w:rPr>
              <w:t xml:space="preserve"> </w:t>
            </w:r>
            <w:r w:rsidR="00B65B53">
              <w:rPr>
                <w:rFonts w:ascii="Arial" w:hAnsi="Arial" w:cs="Arial"/>
                <w:sz w:val="20"/>
                <w:szCs w:val="20"/>
              </w:rPr>
              <w:t>R</w:t>
            </w:r>
            <w:r w:rsidR="00B65B53" w:rsidRPr="00207E4E">
              <w:rPr>
                <w:rFonts w:ascii="Arial" w:hAnsi="Arial" w:cs="Arial"/>
                <w:sz w:val="20"/>
                <w:szCs w:val="20"/>
              </w:rPr>
              <w:t>énovation des bâtiments </w:t>
            </w:r>
          </w:p>
        </w:tc>
      </w:tr>
    </w:tbl>
    <w:p w14:paraId="6844D83A" w14:textId="77777777" w:rsidR="00096C2B" w:rsidRDefault="00096C2B" w:rsidP="00096C2B">
      <w:pPr>
        <w:pStyle w:val="Commentaire"/>
        <w:rPr>
          <w:rFonts w:cs="Arial"/>
        </w:rPr>
      </w:pPr>
      <w:r w:rsidRPr="007E7F28">
        <w:rPr>
          <w:rFonts w:cs="Arial"/>
        </w:rPr>
        <w:t>Class</w:t>
      </w:r>
      <w:r>
        <w:rPr>
          <w:rFonts w:cs="Arial"/>
        </w:rPr>
        <w:t>e des bâtiments</w:t>
      </w:r>
      <w:r w:rsidRPr="007E7F28">
        <w:rPr>
          <w:rFonts w:cs="Arial"/>
        </w:rPr>
        <w:t xml:space="preserve"> avant travaux</w:t>
      </w:r>
      <w:r w:rsidRPr="00096C2B">
        <w:rPr>
          <w:rFonts w:cs="Arial"/>
        </w:rPr>
        <w:tab/>
        <w:t xml:space="preserve">         </w:t>
      </w:r>
      <w:r w:rsidRPr="00096C2B">
        <w:rPr>
          <w:rFonts w:ascii="Cambria Math" w:hAnsi="Cambria Math" w:cs="Cambria Math"/>
        </w:rPr>
        <w:t>⃝</w:t>
      </w:r>
      <w:r w:rsidRPr="00096C2B">
        <w:rPr>
          <w:rFonts w:cs="Arial"/>
        </w:rPr>
        <w:t xml:space="preserve"> E                          </w:t>
      </w:r>
      <w:r w:rsidRPr="00096C2B">
        <w:rPr>
          <w:rFonts w:ascii="Cambria Math" w:hAnsi="Cambria Math" w:cs="Cambria Math"/>
        </w:rPr>
        <w:t>⃝</w:t>
      </w:r>
      <w:r w:rsidRPr="00096C2B">
        <w:rPr>
          <w:rFonts w:cs="Arial"/>
        </w:rPr>
        <w:t xml:space="preserve"> F                       </w:t>
      </w:r>
      <w:r w:rsidRPr="00096C2B">
        <w:rPr>
          <w:rFonts w:ascii="Cambria Math" w:hAnsi="Cambria Math" w:cs="Cambria Math"/>
        </w:rPr>
        <w:t>⃝</w:t>
      </w:r>
      <w:r w:rsidRPr="00096C2B">
        <w:rPr>
          <w:rFonts w:cs="Arial"/>
        </w:rPr>
        <w:t xml:space="preserve"> G</w:t>
      </w:r>
    </w:p>
    <w:tbl>
      <w:tblPr>
        <w:tblStyle w:val="Grilledutableau"/>
        <w:tblW w:w="37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AB0CE9" w:rsidRPr="007A5B6E" w14:paraId="0396362D" w14:textId="77777777" w:rsidTr="003B44FA">
        <w:trPr>
          <w:trHeight w:val="63"/>
        </w:trPr>
        <w:tc>
          <w:tcPr>
            <w:tcW w:w="5000" w:type="pct"/>
          </w:tcPr>
          <w:p w14:paraId="34282813" w14:textId="77777777" w:rsidR="00AB0CE9" w:rsidRPr="007A5B6E" w:rsidRDefault="00AB0CE9" w:rsidP="003B44FA">
            <w:pPr>
              <w:autoSpaceDE w:val="0"/>
              <w:autoSpaceDN w:val="0"/>
              <w:adjustRightInd w:val="0"/>
              <w:spacing w:after="0" w:line="240" w:lineRule="auto"/>
              <w:ind w:left="175"/>
              <w:rPr>
                <w:rFonts w:ascii="Arial" w:eastAsia="Calibri" w:hAnsi="Arial" w:cs="Arial"/>
                <w:sz w:val="20"/>
                <w:szCs w:val="20"/>
              </w:rPr>
            </w:pPr>
            <w:r w:rsidRPr="007A5B6E">
              <w:rPr>
                <w:rFonts w:ascii="Cambria Math" w:eastAsia="Calibri" w:hAnsi="Cambria Math" w:cs="Cambria Math"/>
                <w:sz w:val="20"/>
                <w:szCs w:val="20"/>
              </w:rPr>
              <w:t>⃝</w:t>
            </w:r>
            <w:r w:rsidRPr="007A5B6E">
              <w:rPr>
                <w:rFonts w:ascii="Arial" w:eastAsia="Calibri" w:hAnsi="Arial" w:cs="Arial"/>
                <w:sz w:val="20"/>
                <w:szCs w:val="20"/>
              </w:rPr>
              <w:t xml:space="preserve"> </w:t>
            </w:r>
            <w:r>
              <w:rPr>
                <w:rFonts w:ascii="Arial" w:eastAsia="Calibri" w:hAnsi="Arial" w:cs="Arial"/>
                <w:sz w:val="20"/>
                <w:szCs w:val="20"/>
              </w:rPr>
              <w:t>C</w:t>
            </w:r>
            <w:r w:rsidRPr="00207E4E">
              <w:rPr>
                <w:rFonts w:ascii="Arial" w:hAnsi="Arial" w:cs="Arial"/>
                <w:sz w:val="20"/>
                <w:szCs w:val="20"/>
              </w:rPr>
              <w:t>onstruction des bâtiments neufs</w:t>
            </w:r>
          </w:p>
        </w:tc>
      </w:tr>
    </w:tbl>
    <w:p w14:paraId="34A90496" w14:textId="77777777" w:rsidR="00AB0CE9" w:rsidRDefault="00AB0CE9" w:rsidP="00096C2B">
      <w:pPr>
        <w:pStyle w:val="Commentaire"/>
        <w:rPr>
          <w:rFonts w:cs="Arial"/>
        </w:rPr>
      </w:pPr>
    </w:p>
    <w:p w14:paraId="5321B6B9" w14:textId="77777777" w:rsidR="00096C2B" w:rsidRDefault="00096C2B" w:rsidP="00096C2B">
      <w:pPr>
        <w:pStyle w:val="Commentaire"/>
        <w:rPr>
          <w:rFonts w:cs="Arial"/>
        </w:rPr>
      </w:pPr>
      <w:r w:rsidRPr="006B7F44">
        <w:rPr>
          <w:rFonts w:cs="Arial"/>
        </w:rPr>
        <w:t>Ambition des réhabilitations</w:t>
      </w:r>
      <w:r w:rsidRPr="00096C2B">
        <w:rPr>
          <w:rFonts w:cs="Arial"/>
        </w:rPr>
        <w:t xml:space="preserve"> (kWhEP/m²/an)</w:t>
      </w:r>
      <w:r w:rsidRPr="00096C2B">
        <w:rPr>
          <w:rFonts w:cs="Arial"/>
        </w:rPr>
        <w:tab/>
        <w:t>Cep = …………………………….. kWhEP/m²/an</w:t>
      </w:r>
    </w:p>
    <w:p w14:paraId="571F713F" w14:textId="77777777" w:rsidR="0089440D" w:rsidRDefault="0089440D" w:rsidP="0089440D">
      <w:pPr>
        <w:pStyle w:val="Commentaire"/>
        <w:rPr>
          <w:rFonts w:cs="Arial"/>
        </w:rPr>
      </w:pPr>
    </w:p>
    <w:p w14:paraId="7371A807" w14:textId="77777777" w:rsidR="0089440D" w:rsidRDefault="0089440D" w:rsidP="0089440D">
      <w:pPr>
        <w:pStyle w:val="Commentaire"/>
        <w:rPr>
          <w:rFonts w:cs="Arial"/>
        </w:rPr>
      </w:pPr>
      <w:r>
        <w:rPr>
          <w:rFonts w:cs="Arial"/>
        </w:rPr>
        <w:t xml:space="preserve">Nom de l’établissement public : </w:t>
      </w:r>
      <w:r w:rsidRPr="007A5B6E">
        <w:rPr>
          <w:rFonts w:cs="Arial"/>
          <w:color w:val="000000"/>
        </w:rPr>
        <w:t>…………………………………………………………………</w:t>
      </w:r>
    </w:p>
    <w:p w14:paraId="6A48042F" w14:textId="77777777" w:rsidR="0089440D" w:rsidRDefault="0089440D" w:rsidP="0089440D">
      <w:pPr>
        <w:pStyle w:val="Commentaire"/>
        <w:rPr>
          <w:rFonts w:cs="Arial"/>
        </w:rPr>
      </w:pPr>
    </w:p>
    <w:p w14:paraId="67D571CA" w14:textId="77777777" w:rsidR="0089440D" w:rsidRDefault="0089440D" w:rsidP="0089440D">
      <w:pPr>
        <w:pStyle w:val="Commentaire"/>
        <w:rPr>
          <w:rFonts w:cs="Arial"/>
        </w:rPr>
      </w:pPr>
      <w:r>
        <w:rPr>
          <w:rFonts w:cs="Arial"/>
        </w:rPr>
        <w:t xml:space="preserve">Localisation de l’établissement public : </w:t>
      </w:r>
    </w:p>
    <w:p w14:paraId="2EFD563B" w14:textId="77777777" w:rsidR="0089440D" w:rsidRDefault="0089440D" w:rsidP="0089440D">
      <w:pPr>
        <w:pStyle w:val="Commentaire"/>
        <w:rPr>
          <w:rFonts w:cs="Arial"/>
          <w:color w:val="000000"/>
        </w:rPr>
      </w:pPr>
    </w:p>
    <w:p w14:paraId="027B2FBF" w14:textId="77777777" w:rsidR="0089440D" w:rsidRDefault="0089440D" w:rsidP="0089440D">
      <w:pPr>
        <w:pStyle w:val="Commentaire"/>
        <w:rPr>
          <w:rFonts w:cs="Arial"/>
          <w:color w:val="000000"/>
        </w:rPr>
      </w:pPr>
      <w:r>
        <w:rPr>
          <w:rFonts w:cs="Arial"/>
        </w:rPr>
        <w:t xml:space="preserve">Adresse : </w:t>
      </w:r>
      <w:r w:rsidRPr="007A5B6E">
        <w:rPr>
          <w:rFonts w:cs="Arial"/>
          <w:color w:val="000000"/>
        </w:rPr>
        <w:t>…………………………………………………………………………………………………………</w:t>
      </w:r>
    </w:p>
    <w:p w14:paraId="4AE3724D" w14:textId="77777777" w:rsidR="0089440D" w:rsidRDefault="0089440D" w:rsidP="0089440D">
      <w:pPr>
        <w:pStyle w:val="Commentaire"/>
        <w:rPr>
          <w:rFonts w:cs="Arial"/>
          <w:color w:val="000000"/>
        </w:rPr>
      </w:pPr>
      <w:r>
        <w:rPr>
          <w:rFonts w:cs="Arial"/>
        </w:rPr>
        <w:t xml:space="preserve">CP : </w:t>
      </w:r>
      <w:r w:rsidRPr="007A5B6E">
        <w:rPr>
          <w:rFonts w:cs="Arial"/>
          <w:color w:val="000000"/>
        </w:rPr>
        <w:t>………</w:t>
      </w:r>
    </w:p>
    <w:p w14:paraId="12A4CB7F" w14:textId="77777777" w:rsidR="0089440D" w:rsidRDefault="0089440D" w:rsidP="0089440D">
      <w:pPr>
        <w:pStyle w:val="Commentaire"/>
        <w:rPr>
          <w:rFonts w:cs="Arial"/>
        </w:rPr>
      </w:pPr>
      <w:r>
        <w:rPr>
          <w:rFonts w:cs="Arial"/>
          <w:color w:val="000000"/>
        </w:rPr>
        <w:t>V</w:t>
      </w:r>
      <w:r>
        <w:rPr>
          <w:rFonts w:cs="Arial"/>
        </w:rPr>
        <w:t xml:space="preserve">ille : </w:t>
      </w:r>
      <w:r w:rsidRPr="007A5B6E">
        <w:rPr>
          <w:rFonts w:cs="Arial"/>
          <w:color w:val="000000"/>
        </w:rPr>
        <w:t>…………………</w:t>
      </w:r>
    </w:p>
    <w:p w14:paraId="4F6BB4F1" w14:textId="77777777" w:rsidR="00096C2B" w:rsidRPr="00096C2B" w:rsidRDefault="00096C2B" w:rsidP="00096C2B">
      <w:pPr>
        <w:pStyle w:val="Commentaire"/>
        <w:rPr>
          <w:rFonts w:cs="Arial"/>
        </w:rPr>
      </w:pPr>
    </w:p>
    <w:p w14:paraId="7209644E" w14:textId="77777777" w:rsidR="004D727E" w:rsidRPr="007A5B6E" w:rsidRDefault="004D727E" w:rsidP="004D727E">
      <w:pPr>
        <w:pStyle w:val="Commentaire"/>
        <w:rPr>
          <w:rFonts w:cs="Arial"/>
        </w:rPr>
      </w:pPr>
      <w:r w:rsidRPr="007A5B6E">
        <w:rPr>
          <w:rFonts w:cs="Arial"/>
        </w:rPr>
        <w:t xml:space="preserve">Ce projet consiste à (description en </w:t>
      </w:r>
      <w:r w:rsidR="007A5B6E">
        <w:rPr>
          <w:rFonts w:cs="Arial"/>
        </w:rPr>
        <w:t>8</w:t>
      </w:r>
      <w:r w:rsidRPr="007A5B6E">
        <w:rPr>
          <w:rFonts w:cs="Arial"/>
        </w:rPr>
        <w:t xml:space="preserve"> lignes maximum) : ………………………………………………………………………………………………………………………………………………………………………………………………………………………………………………………………………………………………………………………………………………………………………………………………………………………………………………………………………………………………………………………………………………………………………………………………………………………………………………………………………………………………………………………………………………………………………………………………………………………………………………………………………………………………………………………………………………………………………………………………………………………………………………………………</w:t>
      </w:r>
    </w:p>
    <w:p w14:paraId="77FA7E02" w14:textId="77777777" w:rsidR="0089440D" w:rsidRDefault="0089440D" w:rsidP="006C7146">
      <w:pPr>
        <w:autoSpaceDE w:val="0"/>
        <w:autoSpaceDN w:val="0"/>
        <w:adjustRightInd w:val="0"/>
        <w:spacing w:after="0" w:line="240" w:lineRule="auto"/>
        <w:rPr>
          <w:rFonts w:ascii="Arial" w:hAnsi="Arial" w:cs="Arial"/>
          <w:sz w:val="20"/>
          <w:szCs w:val="20"/>
        </w:rPr>
      </w:pPr>
    </w:p>
    <w:p w14:paraId="6D59ED9C" w14:textId="7D531932" w:rsidR="00BB3FB0" w:rsidRDefault="0089440D" w:rsidP="006C7146">
      <w:pPr>
        <w:autoSpaceDE w:val="0"/>
        <w:autoSpaceDN w:val="0"/>
        <w:adjustRightInd w:val="0"/>
        <w:spacing w:after="0" w:line="240" w:lineRule="auto"/>
        <w:rPr>
          <w:rFonts w:ascii="Arial" w:hAnsi="Arial" w:cs="Arial"/>
          <w:sz w:val="20"/>
          <w:szCs w:val="20"/>
        </w:rPr>
      </w:pPr>
      <w:r w:rsidRPr="007A5B6E">
        <w:rPr>
          <w:rFonts w:ascii="Arial" w:hAnsi="Arial" w:cs="Arial"/>
          <w:sz w:val="20"/>
          <w:szCs w:val="20"/>
        </w:rPr>
        <w:t>P</w:t>
      </w:r>
      <w:r w:rsidR="00BB3FB0" w:rsidRPr="007A5B6E">
        <w:rPr>
          <w:rFonts w:ascii="Arial" w:hAnsi="Arial" w:cs="Arial"/>
          <w:sz w:val="20"/>
          <w:szCs w:val="20"/>
        </w:rPr>
        <w:t>our</w:t>
      </w:r>
      <w:r w:rsidR="009372A2" w:rsidRPr="007A5B6E">
        <w:rPr>
          <w:rFonts w:ascii="Arial" w:hAnsi="Arial" w:cs="Arial"/>
          <w:sz w:val="20"/>
          <w:szCs w:val="20"/>
        </w:rPr>
        <w:t xml:space="preserve"> </w:t>
      </w:r>
      <w:r w:rsidR="00BB3FB0" w:rsidRPr="007A5B6E">
        <w:rPr>
          <w:rFonts w:ascii="Arial" w:hAnsi="Arial" w:cs="Arial"/>
          <w:sz w:val="20"/>
          <w:szCs w:val="20"/>
        </w:rPr>
        <w:t>un</w:t>
      </w:r>
      <w:r w:rsidR="009372A2" w:rsidRPr="007A5B6E">
        <w:rPr>
          <w:rFonts w:ascii="Arial" w:hAnsi="Arial" w:cs="Arial"/>
          <w:sz w:val="20"/>
          <w:szCs w:val="20"/>
        </w:rPr>
        <w:t xml:space="preserve"> </w:t>
      </w:r>
      <w:r w:rsidR="00BB3FB0" w:rsidRPr="007A5B6E">
        <w:rPr>
          <w:rFonts w:ascii="Arial" w:hAnsi="Arial" w:cs="Arial"/>
          <w:sz w:val="20"/>
          <w:szCs w:val="20"/>
        </w:rPr>
        <w:t>montant prévisionnel</w:t>
      </w:r>
      <w:r w:rsidR="009372A2" w:rsidRPr="007A5B6E">
        <w:rPr>
          <w:rFonts w:ascii="Arial" w:hAnsi="Arial" w:cs="Arial"/>
          <w:sz w:val="20"/>
          <w:szCs w:val="20"/>
        </w:rPr>
        <w:t xml:space="preserve"> </w:t>
      </w:r>
      <w:r w:rsidR="00BB3FB0" w:rsidRPr="007A5B6E">
        <w:rPr>
          <w:rFonts w:ascii="Arial" w:hAnsi="Arial" w:cs="Arial"/>
          <w:sz w:val="20"/>
          <w:szCs w:val="20"/>
        </w:rPr>
        <w:t>total de………………………....€ dont le détail des principaux postes est mentionné ci-dessous.</w:t>
      </w:r>
    </w:p>
    <w:p w14:paraId="2DFD5B74" w14:textId="77777777" w:rsidR="00B65B53" w:rsidRPr="007A5B6E" w:rsidRDefault="00B65B53" w:rsidP="006C7146">
      <w:pPr>
        <w:autoSpaceDE w:val="0"/>
        <w:autoSpaceDN w:val="0"/>
        <w:adjustRightInd w:val="0"/>
        <w:spacing w:after="0" w:line="240" w:lineRule="auto"/>
        <w:rPr>
          <w:rFonts w:ascii="Arial" w:hAnsi="Arial" w:cs="Arial"/>
          <w:sz w:val="20"/>
          <w:szCs w:val="20"/>
        </w:rPr>
      </w:pPr>
    </w:p>
    <w:tbl>
      <w:tblPr>
        <w:tblW w:w="4694" w:type="pct"/>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821"/>
        <w:gridCol w:w="3646"/>
        <w:gridCol w:w="1873"/>
        <w:gridCol w:w="1699"/>
      </w:tblGrid>
      <w:tr w:rsidR="00B65B53" w:rsidRPr="003517FD" w14:paraId="013BE49C" w14:textId="77777777" w:rsidTr="00B65B53">
        <w:tc>
          <w:tcPr>
            <w:tcW w:w="1007" w:type="pct"/>
            <w:shd w:val="clear" w:color="auto" w:fill="DAEEF3" w:themeFill="accent5" w:themeFillTint="33"/>
            <w:vAlign w:val="center"/>
          </w:tcPr>
          <w:p w14:paraId="6BAA4CA0" w14:textId="77777777" w:rsidR="00B65B53" w:rsidRPr="003517FD" w:rsidRDefault="00B65B53" w:rsidP="00B65B53">
            <w:pPr>
              <w:spacing w:line="240" w:lineRule="auto"/>
              <w:jc w:val="center"/>
              <w:rPr>
                <w:rFonts w:ascii="Arial" w:hAnsi="Arial" w:cs="Arial"/>
                <w:b/>
                <w:bCs/>
                <w:sz w:val="20"/>
                <w:szCs w:val="20"/>
                <w:lang w:eastAsia="fr-FR"/>
              </w:rPr>
            </w:pPr>
            <w:r w:rsidRPr="003517FD">
              <w:rPr>
                <w:rFonts w:ascii="Arial" w:hAnsi="Arial" w:cs="Arial"/>
                <w:b/>
                <w:bCs/>
                <w:sz w:val="20"/>
                <w:szCs w:val="20"/>
                <w:lang w:eastAsia="fr-FR"/>
              </w:rPr>
              <w:t>Catégorie de dépenses</w:t>
            </w:r>
          </w:p>
        </w:tc>
        <w:tc>
          <w:tcPr>
            <w:tcW w:w="2017" w:type="pct"/>
            <w:shd w:val="clear" w:color="auto" w:fill="DAEEF3" w:themeFill="accent5" w:themeFillTint="33"/>
            <w:vAlign w:val="center"/>
          </w:tcPr>
          <w:p w14:paraId="7F4A8E02" w14:textId="77777777" w:rsidR="00B65B53" w:rsidRPr="003517FD" w:rsidRDefault="00B65B53" w:rsidP="00B65B53">
            <w:pPr>
              <w:spacing w:line="240" w:lineRule="auto"/>
              <w:jc w:val="center"/>
              <w:rPr>
                <w:rFonts w:ascii="Arial" w:hAnsi="Arial" w:cs="Arial"/>
                <w:b/>
                <w:bCs/>
                <w:sz w:val="20"/>
                <w:szCs w:val="20"/>
                <w:lang w:eastAsia="fr-FR"/>
              </w:rPr>
            </w:pPr>
            <w:r w:rsidRPr="003517FD">
              <w:rPr>
                <w:rFonts w:ascii="Arial" w:hAnsi="Arial" w:cs="Arial"/>
                <w:b/>
                <w:bCs/>
                <w:sz w:val="20"/>
                <w:szCs w:val="20"/>
                <w:lang w:eastAsia="fr-FR"/>
              </w:rPr>
              <w:t>Nature</w:t>
            </w:r>
          </w:p>
        </w:tc>
        <w:tc>
          <w:tcPr>
            <w:tcW w:w="1036" w:type="pct"/>
            <w:shd w:val="clear" w:color="auto" w:fill="DAEEF3" w:themeFill="accent5" w:themeFillTint="33"/>
            <w:vAlign w:val="center"/>
          </w:tcPr>
          <w:p w14:paraId="6A36D48A" w14:textId="77777777" w:rsidR="00B65B53" w:rsidRPr="003517FD" w:rsidRDefault="00B65B53" w:rsidP="00B65B53">
            <w:pPr>
              <w:spacing w:line="240" w:lineRule="auto"/>
              <w:jc w:val="center"/>
              <w:rPr>
                <w:rFonts w:ascii="Arial" w:hAnsi="Arial" w:cs="Arial"/>
                <w:sz w:val="20"/>
                <w:szCs w:val="20"/>
              </w:rPr>
            </w:pPr>
            <w:r w:rsidRPr="003517FD">
              <w:rPr>
                <w:rFonts w:ascii="Arial" w:hAnsi="Arial" w:cs="Arial"/>
                <w:sz w:val="20"/>
                <w:szCs w:val="20"/>
              </w:rPr>
              <w:t>Montant des dépenses HT</w:t>
            </w:r>
          </w:p>
        </w:tc>
        <w:tc>
          <w:tcPr>
            <w:tcW w:w="940" w:type="pct"/>
            <w:shd w:val="clear" w:color="auto" w:fill="DAEEF3" w:themeFill="accent5" w:themeFillTint="33"/>
            <w:vAlign w:val="center"/>
          </w:tcPr>
          <w:p w14:paraId="5484AF0A" w14:textId="77777777" w:rsidR="00B65B53" w:rsidRPr="003517FD" w:rsidRDefault="00B65B53" w:rsidP="00B65B53">
            <w:pPr>
              <w:spacing w:line="240" w:lineRule="auto"/>
              <w:jc w:val="center"/>
              <w:rPr>
                <w:rFonts w:ascii="Arial" w:hAnsi="Arial" w:cs="Arial"/>
                <w:sz w:val="20"/>
                <w:szCs w:val="20"/>
              </w:rPr>
            </w:pPr>
            <w:r w:rsidRPr="003517FD">
              <w:rPr>
                <w:rFonts w:ascii="Arial" w:hAnsi="Arial" w:cs="Arial"/>
                <w:sz w:val="20"/>
                <w:szCs w:val="20"/>
              </w:rPr>
              <w:t>Montant des dépenses TTC</w:t>
            </w:r>
          </w:p>
        </w:tc>
      </w:tr>
      <w:tr w:rsidR="00B65B53" w:rsidRPr="003517FD" w14:paraId="1B26FF03" w14:textId="77777777" w:rsidTr="00B65B53">
        <w:trPr>
          <w:trHeight w:val="1026"/>
        </w:trPr>
        <w:tc>
          <w:tcPr>
            <w:tcW w:w="1007" w:type="pct"/>
            <w:shd w:val="clear" w:color="auto" w:fill="FFFFFF" w:themeFill="background1"/>
            <w:vAlign w:val="center"/>
          </w:tcPr>
          <w:p w14:paraId="71BDDD35" w14:textId="77777777" w:rsidR="00B65B53" w:rsidRPr="003517FD" w:rsidRDefault="00B65B53" w:rsidP="00B65B53">
            <w:pPr>
              <w:spacing w:line="240" w:lineRule="auto"/>
              <w:jc w:val="both"/>
              <w:rPr>
                <w:rFonts w:ascii="Arial" w:hAnsi="Arial" w:cs="Arial"/>
                <w:sz w:val="20"/>
                <w:szCs w:val="20"/>
              </w:rPr>
            </w:pPr>
            <w:r w:rsidRPr="003517FD">
              <w:rPr>
                <w:rFonts w:ascii="Arial" w:hAnsi="Arial" w:cs="Arial"/>
                <w:sz w:val="20"/>
                <w:szCs w:val="20"/>
              </w:rPr>
              <w:t>Ingénierie</w:t>
            </w:r>
          </w:p>
        </w:tc>
        <w:tc>
          <w:tcPr>
            <w:tcW w:w="2017" w:type="pct"/>
            <w:vAlign w:val="center"/>
          </w:tcPr>
          <w:p w14:paraId="1BDC1E5D" w14:textId="77777777" w:rsidR="00B65B53" w:rsidRPr="003517FD" w:rsidRDefault="00B65B53" w:rsidP="00B65B53">
            <w:pPr>
              <w:spacing w:line="240" w:lineRule="auto"/>
              <w:jc w:val="both"/>
              <w:rPr>
                <w:rFonts w:ascii="Arial" w:hAnsi="Arial" w:cs="Arial"/>
                <w:sz w:val="20"/>
                <w:szCs w:val="20"/>
              </w:rPr>
            </w:pPr>
            <w:r w:rsidRPr="003517FD">
              <w:rPr>
                <w:rFonts w:ascii="Arial" w:hAnsi="Arial" w:cs="Arial"/>
                <w:sz w:val="20"/>
                <w:szCs w:val="20"/>
              </w:rPr>
              <w:t>Audits énergétiques groupés</w:t>
            </w:r>
          </w:p>
        </w:tc>
        <w:tc>
          <w:tcPr>
            <w:tcW w:w="1036" w:type="pct"/>
          </w:tcPr>
          <w:p w14:paraId="66858836" w14:textId="77777777" w:rsidR="00B65B53" w:rsidRPr="003517FD" w:rsidRDefault="00B65B53" w:rsidP="00B65B53">
            <w:pPr>
              <w:spacing w:line="240" w:lineRule="auto"/>
              <w:jc w:val="both"/>
              <w:rPr>
                <w:rFonts w:ascii="Arial" w:hAnsi="Arial" w:cs="Arial"/>
                <w:sz w:val="20"/>
                <w:szCs w:val="20"/>
              </w:rPr>
            </w:pPr>
          </w:p>
        </w:tc>
        <w:tc>
          <w:tcPr>
            <w:tcW w:w="940" w:type="pct"/>
          </w:tcPr>
          <w:p w14:paraId="2BC762D3" w14:textId="77777777" w:rsidR="00B65B53" w:rsidRPr="003517FD" w:rsidRDefault="00B65B53" w:rsidP="00B65B53">
            <w:pPr>
              <w:spacing w:line="240" w:lineRule="auto"/>
              <w:jc w:val="both"/>
              <w:rPr>
                <w:rFonts w:ascii="Arial" w:hAnsi="Arial" w:cs="Arial"/>
                <w:sz w:val="20"/>
                <w:szCs w:val="20"/>
              </w:rPr>
            </w:pPr>
          </w:p>
        </w:tc>
      </w:tr>
      <w:tr w:rsidR="00B65B53" w:rsidRPr="003517FD" w14:paraId="140D0E65" w14:textId="77777777" w:rsidTr="00B65B53">
        <w:tc>
          <w:tcPr>
            <w:tcW w:w="1007" w:type="pct"/>
            <w:shd w:val="clear" w:color="auto" w:fill="FFFFFF" w:themeFill="background1"/>
          </w:tcPr>
          <w:p w14:paraId="4211DF12" w14:textId="77777777" w:rsidR="00B65B53" w:rsidRPr="003517FD" w:rsidRDefault="00B65B53" w:rsidP="00B65B53">
            <w:pPr>
              <w:spacing w:line="240" w:lineRule="auto"/>
              <w:jc w:val="both"/>
              <w:rPr>
                <w:rFonts w:ascii="Arial" w:hAnsi="Arial" w:cs="Arial"/>
                <w:sz w:val="20"/>
                <w:szCs w:val="20"/>
              </w:rPr>
            </w:pPr>
            <w:r w:rsidRPr="003517FD">
              <w:rPr>
                <w:rFonts w:ascii="Arial" w:hAnsi="Arial" w:cs="Arial"/>
                <w:sz w:val="20"/>
                <w:szCs w:val="20"/>
              </w:rPr>
              <w:t>Investissements</w:t>
            </w:r>
          </w:p>
        </w:tc>
        <w:tc>
          <w:tcPr>
            <w:tcW w:w="2017" w:type="pct"/>
          </w:tcPr>
          <w:p w14:paraId="42A78C3B" w14:textId="77777777" w:rsidR="00B65B53" w:rsidRPr="003517FD" w:rsidRDefault="00B65B53" w:rsidP="00B65B53">
            <w:pPr>
              <w:numPr>
                <w:ilvl w:val="0"/>
                <w:numId w:val="10"/>
              </w:numPr>
              <w:suppressAutoHyphens/>
              <w:spacing w:line="240" w:lineRule="auto"/>
              <w:jc w:val="both"/>
              <w:rPr>
                <w:rFonts w:ascii="Arial" w:hAnsi="Arial" w:cs="Arial"/>
                <w:sz w:val="20"/>
                <w:szCs w:val="20"/>
              </w:rPr>
            </w:pPr>
            <w:r w:rsidRPr="003517FD">
              <w:rPr>
                <w:rFonts w:ascii="Arial" w:hAnsi="Arial" w:cs="Arial"/>
                <w:sz w:val="20"/>
                <w:szCs w:val="20"/>
              </w:rPr>
              <w:t>Travaux de rénovation thermique et énergétique</w:t>
            </w:r>
          </w:p>
          <w:p w14:paraId="30BB9358" w14:textId="77777777" w:rsidR="00B65B53" w:rsidRPr="003517FD" w:rsidRDefault="00B65B53" w:rsidP="00B65B53">
            <w:pPr>
              <w:numPr>
                <w:ilvl w:val="0"/>
                <w:numId w:val="10"/>
              </w:numPr>
              <w:suppressAutoHyphens/>
              <w:spacing w:line="240" w:lineRule="auto"/>
              <w:jc w:val="both"/>
              <w:rPr>
                <w:rFonts w:ascii="Arial" w:hAnsi="Arial" w:cs="Arial"/>
                <w:sz w:val="20"/>
                <w:szCs w:val="20"/>
              </w:rPr>
            </w:pPr>
            <w:r w:rsidRPr="003517FD">
              <w:rPr>
                <w:rFonts w:ascii="Arial" w:hAnsi="Arial" w:cs="Arial"/>
                <w:sz w:val="20"/>
                <w:szCs w:val="20"/>
              </w:rPr>
              <w:t>Travaux de construction dans le cadre de bâtiments passifs ou à énergie positive</w:t>
            </w:r>
          </w:p>
        </w:tc>
        <w:tc>
          <w:tcPr>
            <w:tcW w:w="1036" w:type="pct"/>
          </w:tcPr>
          <w:p w14:paraId="27105DA1" w14:textId="77777777" w:rsidR="00B65B53" w:rsidRPr="003517FD" w:rsidRDefault="00B65B53" w:rsidP="00B65B53">
            <w:pPr>
              <w:spacing w:line="240" w:lineRule="auto"/>
              <w:jc w:val="both"/>
              <w:rPr>
                <w:rFonts w:ascii="Arial" w:hAnsi="Arial" w:cs="Arial"/>
                <w:sz w:val="20"/>
                <w:szCs w:val="20"/>
              </w:rPr>
            </w:pPr>
          </w:p>
        </w:tc>
        <w:tc>
          <w:tcPr>
            <w:tcW w:w="940" w:type="pct"/>
          </w:tcPr>
          <w:p w14:paraId="39E4A7FB" w14:textId="77777777" w:rsidR="00B65B53" w:rsidRPr="003517FD" w:rsidRDefault="00B65B53" w:rsidP="00B65B53">
            <w:pPr>
              <w:spacing w:line="240" w:lineRule="auto"/>
              <w:jc w:val="both"/>
              <w:rPr>
                <w:rFonts w:ascii="Arial" w:hAnsi="Arial" w:cs="Arial"/>
                <w:sz w:val="20"/>
                <w:szCs w:val="20"/>
              </w:rPr>
            </w:pPr>
          </w:p>
        </w:tc>
      </w:tr>
      <w:tr w:rsidR="00B65B53" w:rsidRPr="003517FD" w14:paraId="1FEC6326" w14:textId="77777777" w:rsidTr="00B65B53">
        <w:tc>
          <w:tcPr>
            <w:tcW w:w="1007" w:type="pct"/>
            <w:shd w:val="clear" w:color="auto" w:fill="FFFFFF" w:themeFill="background1"/>
          </w:tcPr>
          <w:p w14:paraId="53EDF3BC" w14:textId="77777777" w:rsidR="00B65B53" w:rsidRPr="003517FD" w:rsidRDefault="00B65B53" w:rsidP="00B65B53">
            <w:pPr>
              <w:spacing w:line="240" w:lineRule="auto"/>
              <w:jc w:val="both"/>
              <w:rPr>
                <w:rFonts w:ascii="Arial" w:hAnsi="Arial" w:cs="Arial"/>
                <w:sz w:val="20"/>
                <w:szCs w:val="20"/>
              </w:rPr>
            </w:pPr>
            <w:r w:rsidRPr="003517FD">
              <w:rPr>
                <w:rFonts w:ascii="Arial" w:hAnsi="Arial" w:cs="Arial"/>
                <w:sz w:val="20"/>
                <w:szCs w:val="20"/>
              </w:rPr>
              <w:t>Equipements</w:t>
            </w:r>
          </w:p>
        </w:tc>
        <w:tc>
          <w:tcPr>
            <w:tcW w:w="2017" w:type="pct"/>
          </w:tcPr>
          <w:p w14:paraId="6AAC523B" w14:textId="77777777" w:rsidR="00B65B53" w:rsidRPr="003517FD" w:rsidRDefault="00B65B53" w:rsidP="00B65B53">
            <w:pPr>
              <w:spacing w:line="240" w:lineRule="auto"/>
              <w:jc w:val="both"/>
              <w:rPr>
                <w:rFonts w:ascii="Arial" w:hAnsi="Arial" w:cs="Arial"/>
                <w:sz w:val="20"/>
                <w:szCs w:val="20"/>
              </w:rPr>
            </w:pPr>
            <w:r w:rsidRPr="003517FD">
              <w:rPr>
                <w:rFonts w:ascii="Arial" w:hAnsi="Arial" w:cs="Arial"/>
                <w:sz w:val="20"/>
                <w:szCs w:val="20"/>
              </w:rPr>
              <w:t>Système de production d’énergie renouvelable</w:t>
            </w:r>
          </w:p>
        </w:tc>
        <w:tc>
          <w:tcPr>
            <w:tcW w:w="1036" w:type="pct"/>
            <w:vAlign w:val="center"/>
          </w:tcPr>
          <w:p w14:paraId="6FDB8097" w14:textId="77777777" w:rsidR="00B65B53" w:rsidRPr="003517FD" w:rsidRDefault="00B65B53" w:rsidP="00B65B53">
            <w:pPr>
              <w:spacing w:line="240" w:lineRule="auto"/>
              <w:jc w:val="both"/>
              <w:rPr>
                <w:rFonts w:ascii="Arial" w:hAnsi="Arial" w:cs="Arial"/>
                <w:sz w:val="20"/>
                <w:szCs w:val="20"/>
              </w:rPr>
            </w:pPr>
          </w:p>
        </w:tc>
        <w:tc>
          <w:tcPr>
            <w:tcW w:w="940" w:type="pct"/>
            <w:vAlign w:val="center"/>
          </w:tcPr>
          <w:p w14:paraId="52E114EB" w14:textId="77777777" w:rsidR="00B65B53" w:rsidRPr="003517FD" w:rsidRDefault="00B65B53" w:rsidP="00B65B53">
            <w:pPr>
              <w:spacing w:line="240" w:lineRule="auto"/>
              <w:jc w:val="both"/>
              <w:rPr>
                <w:rFonts w:ascii="Arial" w:hAnsi="Arial" w:cs="Arial"/>
                <w:sz w:val="20"/>
                <w:szCs w:val="20"/>
              </w:rPr>
            </w:pPr>
          </w:p>
        </w:tc>
      </w:tr>
    </w:tbl>
    <w:p w14:paraId="4AA4723C" w14:textId="77777777" w:rsidR="00993599" w:rsidRDefault="00993599" w:rsidP="00993599">
      <w:pPr>
        <w:pStyle w:val="Commentaire"/>
        <w:rPr>
          <w:rFonts w:cs="Arial"/>
        </w:rPr>
      </w:pPr>
    </w:p>
    <w:p w14:paraId="194D4CCB" w14:textId="3804E621" w:rsidR="00A631C0" w:rsidRPr="0089440D" w:rsidRDefault="0089440D" w:rsidP="00A631C0">
      <w:pPr>
        <w:rPr>
          <w:rFonts w:ascii="Arial" w:hAnsi="Arial" w:cs="Arial"/>
          <w:sz w:val="20"/>
          <w:szCs w:val="20"/>
        </w:rPr>
      </w:pPr>
      <w:r>
        <w:rPr>
          <w:rFonts w:ascii="Arial" w:hAnsi="Arial" w:cs="Arial"/>
          <w:sz w:val="20"/>
          <w:szCs w:val="20"/>
        </w:rPr>
        <w:lastRenderedPageBreak/>
        <w:t xml:space="preserve">Le plan de financement présenté en </w:t>
      </w:r>
      <w:r w:rsidR="00A631C0" w:rsidRPr="0089440D">
        <w:rPr>
          <w:rFonts w:ascii="Arial" w:hAnsi="Arial" w:cs="Arial"/>
          <w:sz w:val="20"/>
          <w:szCs w:val="20"/>
        </w:rPr>
        <w:fldChar w:fldCharType="begin">
          <w:ffData>
            <w:name w:val="CaseACocher1"/>
            <w:enabled/>
            <w:calcOnExit w:val="0"/>
            <w:checkBox>
              <w:sizeAuto/>
              <w:default w:val="0"/>
            </w:checkBox>
          </w:ffData>
        </w:fldChar>
      </w:r>
      <w:r w:rsidR="00A631C0" w:rsidRPr="0089440D">
        <w:rPr>
          <w:rFonts w:ascii="Arial" w:hAnsi="Arial" w:cs="Arial"/>
          <w:sz w:val="20"/>
          <w:szCs w:val="20"/>
        </w:rPr>
        <w:instrText xml:space="preserve"> FORMCHECKBOX </w:instrText>
      </w:r>
      <w:r w:rsidR="005F378D">
        <w:rPr>
          <w:rFonts w:ascii="Arial" w:hAnsi="Arial" w:cs="Arial"/>
          <w:sz w:val="20"/>
          <w:szCs w:val="20"/>
        </w:rPr>
      </w:r>
      <w:r w:rsidR="005F378D">
        <w:rPr>
          <w:rFonts w:ascii="Arial" w:hAnsi="Arial" w:cs="Arial"/>
          <w:sz w:val="20"/>
          <w:szCs w:val="20"/>
        </w:rPr>
        <w:fldChar w:fldCharType="separate"/>
      </w:r>
      <w:r w:rsidR="00A631C0" w:rsidRPr="0089440D">
        <w:rPr>
          <w:rFonts w:ascii="Arial" w:hAnsi="Arial" w:cs="Arial"/>
          <w:sz w:val="20"/>
          <w:szCs w:val="20"/>
        </w:rPr>
        <w:fldChar w:fldCharType="end"/>
      </w:r>
      <w:r w:rsidR="00A631C0" w:rsidRPr="0089440D">
        <w:rPr>
          <w:rFonts w:ascii="Arial" w:hAnsi="Arial" w:cs="Arial"/>
          <w:sz w:val="20"/>
          <w:szCs w:val="20"/>
        </w:rPr>
        <w:t xml:space="preserve"> HT    </w:t>
      </w:r>
      <w:r w:rsidR="00A631C0" w:rsidRPr="0089440D">
        <w:rPr>
          <w:rFonts w:ascii="Arial" w:hAnsi="Arial" w:cs="Arial"/>
          <w:sz w:val="20"/>
          <w:szCs w:val="20"/>
        </w:rPr>
        <w:fldChar w:fldCharType="begin">
          <w:ffData>
            <w:name w:val="CaseACocher1"/>
            <w:enabled/>
            <w:calcOnExit w:val="0"/>
            <w:checkBox>
              <w:sizeAuto/>
              <w:default w:val="0"/>
            </w:checkBox>
          </w:ffData>
        </w:fldChar>
      </w:r>
      <w:r w:rsidR="00A631C0" w:rsidRPr="0089440D">
        <w:rPr>
          <w:rFonts w:ascii="Arial" w:hAnsi="Arial" w:cs="Arial"/>
          <w:sz w:val="20"/>
          <w:szCs w:val="20"/>
        </w:rPr>
        <w:instrText xml:space="preserve"> FORMCHECKBOX </w:instrText>
      </w:r>
      <w:r w:rsidR="005F378D">
        <w:rPr>
          <w:rFonts w:ascii="Arial" w:hAnsi="Arial" w:cs="Arial"/>
          <w:sz w:val="20"/>
          <w:szCs w:val="20"/>
        </w:rPr>
      </w:r>
      <w:r w:rsidR="005F378D">
        <w:rPr>
          <w:rFonts w:ascii="Arial" w:hAnsi="Arial" w:cs="Arial"/>
          <w:sz w:val="20"/>
          <w:szCs w:val="20"/>
        </w:rPr>
        <w:fldChar w:fldCharType="separate"/>
      </w:r>
      <w:r w:rsidR="00A631C0" w:rsidRPr="0089440D">
        <w:rPr>
          <w:rFonts w:ascii="Arial" w:hAnsi="Arial" w:cs="Arial"/>
          <w:sz w:val="20"/>
          <w:szCs w:val="20"/>
        </w:rPr>
        <w:fldChar w:fldCharType="end"/>
      </w:r>
      <w:r w:rsidR="00A631C0" w:rsidRPr="0089440D">
        <w:rPr>
          <w:rFonts w:ascii="Arial" w:hAnsi="Arial" w:cs="Arial"/>
          <w:sz w:val="20"/>
          <w:szCs w:val="20"/>
        </w:rPr>
        <w:t xml:space="preserve"> TTC</w:t>
      </w:r>
      <w:r>
        <w:rPr>
          <w:rFonts w:ascii="Arial" w:hAnsi="Arial" w:cs="Arial"/>
          <w:sz w:val="20"/>
          <w:szCs w:val="20"/>
        </w:rPr>
        <w:t xml:space="preserve"> suivant le détail suivant :</w:t>
      </w:r>
    </w:p>
    <w:tbl>
      <w:tblPr>
        <w:tblW w:w="4694" w:type="pct"/>
        <w:tblInd w:w="-11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4644"/>
        <w:gridCol w:w="4395"/>
      </w:tblGrid>
      <w:tr w:rsidR="003517FD" w:rsidRPr="003517FD" w14:paraId="232A6E5F" w14:textId="77777777" w:rsidTr="008C6967">
        <w:trPr>
          <w:trHeight w:val="935"/>
        </w:trPr>
        <w:tc>
          <w:tcPr>
            <w:tcW w:w="2569" w:type="pct"/>
            <w:shd w:val="clear" w:color="auto" w:fill="DAEEF3" w:themeFill="accent5" w:themeFillTint="33"/>
            <w:vAlign w:val="center"/>
          </w:tcPr>
          <w:p w14:paraId="12D706F4" w14:textId="1B52B953" w:rsidR="003517FD" w:rsidRPr="003517FD" w:rsidRDefault="003517FD" w:rsidP="003517FD">
            <w:pPr>
              <w:spacing w:line="240" w:lineRule="auto"/>
              <w:jc w:val="center"/>
              <w:rPr>
                <w:rFonts w:ascii="Arial" w:hAnsi="Arial" w:cs="Arial"/>
                <w:b/>
                <w:bCs/>
                <w:sz w:val="20"/>
                <w:szCs w:val="20"/>
                <w:lang w:eastAsia="fr-FR"/>
              </w:rPr>
            </w:pPr>
            <w:r>
              <w:rPr>
                <w:rFonts w:ascii="Arial" w:hAnsi="Arial" w:cs="Arial"/>
                <w:b/>
                <w:bCs/>
                <w:sz w:val="20"/>
                <w:szCs w:val="20"/>
                <w:lang w:eastAsia="fr-FR"/>
              </w:rPr>
              <w:t>Financeurs</w:t>
            </w:r>
          </w:p>
        </w:tc>
        <w:tc>
          <w:tcPr>
            <w:tcW w:w="2431" w:type="pct"/>
            <w:shd w:val="clear" w:color="auto" w:fill="DAEEF3" w:themeFill="accent5" w:themeFillTint="33"/>
            <w:vAlign w:val="center"/>
          </w:tcPr>
          <w:p w14:paraId="5E328CCA" w14:textId="3E92B854" w:rsidR="003517FD" w:rsidRPr="003517FD" w:rsidRDefault="003517FD" w:rsidP="003517FD">
            <w:pPr>
              <w:spacing w:line="240" w:lineRule="auto"/>
              <w:jc w:val="center"/>
              <w:rPr>
                <w:rFonts w:ascii="Arial" w:hAnsi="Arial" w:cs="Arial"/>
                <w:b/>
                <w:bCs/>
                <w:sz w:val="20"/>
                <w:szCs w:val="20"/>
                <w:lang w:eastAsia="fr-FR"/>
              </w:rPr>
            </w:pPr>
            <w:r>
              <w:rPr>
                <w:rFonts w:ascii="Arial" w:hAnsi="Arial" w:cs="Arial"/>
                <w:b/>
                <w:bCs/>
                <w:sz w:val="20"/>
                <w:szCs w:val="20"/>
                <w:lang w:eastAsia="fr-FR"/>
              </w:rPr>
              <w:t>Montant de l’aide sollicitée</w:t>
            </w:r>
          </w:p>
        </w:tc>
      </w:tr>
      <w:tr w:rsidR="003517FD" w:rsidRPr="003517FD" w14:paraId="583364C7" w14:textId="77777777" w:rsidTr="003517FD">
        <w:trPr>
          <w:trHeight w:val="1026"/>
        </w:trPr>
        <w:tc>
          <w:tcPr>
            <w:tcW w:w="2569" w:type="pct"/>
            <w:shd w:val="clear" w:color="auto" w:fill="FFFFFF" w:themeFill="background1"/>
            <w:vAlign w:val="center"/>
          </w:tcPr>
          <w:p w14:paraId="1C98950B" w14:textId="657281D6" w:rsidR="003517FD" w:rsidRPr="003517FD" w:rsidRDefault="003517FD" w:rsidP="003517FD">
            <w:pPr>
              <w:spacing w:line="240" w:lineRule="auto"/>
              <w:jc w:val="both"/>
              <w:rPr>
                <w:rFonts w:ascii="Arial" w:hAnsi="Arial" w:cs="Arial"/>
                <w:sz w:val="20"/>
                <w:szCs w:val="20"/>
              </w:rPr>
            </w:pPr>
            <w:r>
              <w:rPr>
                <w:rFonts w:ascii="Arial" w:hAnsi="Arial" w:cs="Arial"/>
                <w:sz w:val="20"/>
                <w:szCs w:val="20"/>
              </w:rPr>
              <w:t>Fond européen (FEDER)</w:t>
            </w:r>
          </w:p>
        </w:tc>
        <w:tc>
          <w:tcPr>
            <w:tcW w:w="2431" w:type="pct"/>
            <w:vAlign w:val="center"/>
          </w:tcPr>
          <w:p w14:paraId="249A8D81" w14:textId="77777777" w:rsidR="003517FD" w:rsidRPr="003517FD" w:rsidRDefault="003517FD" w:rsidP="004E5D94">
            <w:pPr>
              <w:spacing w:line="240" w:lineRule="auto"/>
              <w:jc w:val="both"/>
              <w:rPr>
                <w:rFonts w:ascii="Arial" w:hAnsi="Arial" w:cs="Arial"/>
                <w:sz w:val="20"/>
                <w:szCs w:val="20"/>
              </w:rPr>
            </w:pPr>
          </w:p>
        </w:tc>
      </w:tr>
      <w:tr w:rsidR="003517FD" w:rsidRPr="003517FD" w14:paraId="20EEAA36" w14:textId="77777777" w:rsidTr="003517FD">
        <w:trPr>
          <w:trHeight w:val="1026"/>
        </w:trPr>
        <w:tc>
          <w:tcPr>
            <w:tcW w:w="2569" w:type="pct"/>
            <w:shd w:val="clear" w:color="auto" w:fill="FFFFFF" w:themeFill="background1"/>
            <w:vAlign w:val="center"/>
          </w:tcPr>
          <w:p w14:paraId="46AE1B1B" w14:textId="4BF6E48F" w:rsidR="003517FD" w:rsidRPr="003517FD" w:rsidRDefault="003517FD" w:rsidP="004E5D94">
            <w:pPr>
              <w:spacing w:line="240" w:lineRule="auto"/>
              <w:jc w:val="both"/>
              <w:rPr>
                <w:rFonts w:ascii="Arial" w:hAnsi="Arial" w:cs="Arial"/>
                <w:sz w:val="20"/>
                <w:szCs w:val="20"/>
              </w:rPr>
            </w:pPr>
            <w:r>
              <w:rPr>
                <w:rFonts w:ascii="Arial" w:hAnsi="Arial" w:cs="Arial"/>
                <w:sz w:val="20"/>
                <w:szCs w:val="20"/>
              </w:rPr>
              <w:t>Conseil Régional</w:t>
            </w:r>
          </w:p>
        </w:tc>
        <w:tc>
          <w:tcPr>
            <w:tcW w:w="2431" w:type="pct"/>
            <w:vAlign w:val="center"/>
          </w:tcPr>
          <w:p w14:paraId="2052BB78" w14:textId="77777777" w:rsidR="003517FD" w:rsidRPr="003517FD" w:rsidRDefault="003517FD" w:rsidP="004E5D94">
            <w:pPr>
              <w:spacing w:line="240" w:lineRule="auto"/>
              <w:jc w:val="both"/>
              <w:rPr>
                <w:rFonts w:ascii="Arial" w:hAnsi="Arial" w:cs="Arial"/>
                <w:sz w:val="20"/>
                <w:szCs w:val="20"/>
              </w:rPr>
            </w:pPr>
          </w:p>
        </w:tc>
      </w:tr>
      <w:tr w:rsidR="003517FD" w:rsidRPr="003517FD" w14:paraId="1D7522E1" w14:textId="77777777" w:rsidTr="003517FD">
        <w:trPr>
          <w:trHeight w:val="1026"/>
        </w:trPr>
        <w:tc>
          <w:tcPr>
            <w:tcW w:w="2569" w:type="pct"/>
            <w:shd w:val="clear" w:color="auto" w:fill="FFFFFF" w:themeFill="background1"/>
            <w:vAlign w:val="center"/>
          </w:tcPr>
          <w:p w14:paraId="7F049542" w14:textId="42B1BD08" w:rsidR="003517FD" w:rsidRPr="003517FD" w:rsidRDefault="003517FD" w:rsidP="003517FD">
            <w:pPr>
              <w:spacing w:line="240" w:lineRule="auto"/>
              <w:jc w:val="both"/>
              <w:rPr>
                <w:rFonts w:ascii="Arial" w:hAnsi="Arial" w:cs="Arial"/>
                <w:sz w:val="20"/>
                <w:szCs w:val="20"/>
              </w:rPr>
            </w:pPr>
            <w:r>
              <w:rPr>
                <w:rFonts w:ascii="Arial" w:hAnsi="Arial" w:cs="Arial"/>
                <w:sz w:val="20"/>
                <w:szCs w:val="20"/>
              </w:rPr>
              <w:t>Conseil Départemental</w:t>
            </w:r>
          </w:p>
        </w:tc>
        <w:tc>
          <w:tcPr>
            <w:tcW w:w="2431" w:type="pct"/>
            <w:vAlign w:val="center"/>
          </w:tcPr>
          <w:p w14:paraId="6DDEF54B" w14:textId="77777777" w:rsidR="003517FD" w:rsidRPr="003517FD" w:rsidRDefault="003517FD" w:rsidP="004E5D94">
            <w:pPr>
              <w:spacing w:line="240" w:lineRule="auto"/>
              <w:jc w:val="both"/>
              <w:rPr>
                <w:rFonts w:ascii="Arial" w:hAnsi="Arial" w:cs="Arial"/>
                <w:sz w:val="20"/>
                <w:szCs w:val="20"/>
              </w:rPr>
            </w:pPr>
          </w:p>
        </w:tc>
      </w:tr>
      <w:tr w:rsidR="003517FD" w:rsidRPr="003517FD" w14:paraId="2B6D11AF" w14:textId="77777777" w:rsidTr="004E5D94">
        <w:trPr>
          <w:trHeight w:val="1026"/>
        </w:trPr>
        <w:tc>
          <w:tcPr>
            <w:tcW w:w="2569" w:type="pct"/>
            <w:shd w:val="clear" w:color="auto" w:fill="FFFFFF" w:themeFill="background1"/>
            <w:vAlign w:val="center"/>
          </w:tcPr>
          <w:p w14:paraId="6D1AEC78" w14:textId="77777777" w:rsidR="003517FD" w:rsidRPr="003517FD" w:rsidRDefault="003517FD" w:rsidP="004E5D94">
            <w:pPr>
              <w:spacing w:line="240" w:lineRule="auto"/>
              <w:jc w:val="both"/>
              <w:rPr>
                <w:rFonts w:ascii="Arial" w:hAnsi="Arial" w:cs="Arial"/>
                <w:sz w:val="20"/>
                <w:szCs w:val="20"/>
              </w:rPr>
            </w:pPr>
            <w:r>
              <w:rPr>
                <w:rFonts w:ascii="Arial" w:hAnsi="Arial" w:cs="Arial"/>
                <w:sz w:val="20"/>
                <w:szCs w:val="20"/>
              </w:rPr>
              <w:t>Etat</w:t>
            </w:r>
          </w:p>
        </w:tc>
        <w:tc>
          <w:tcPr>
            <w:tcW w:w="2431" w:type="pct"/>
            <w:vAlign w:val="center"/>
          </w:tcPr>
          <w:p w14:paraId="3CEEACEF" w14:textId="77777777" w:rsidR="003517FD" w:rsidRPr="003517FD" w:rsidRDefault="003517FD" w:rsidP="004E5D94">
            <w:pPr>
              <w:spacing w:line="240" w:lineRule="auto"/>
              <w:jc w:val="both"/>
              <w:rPr>
                <w:rFonts w:ascii="Arial" w:hAnsi="Arial" w:cs="Arial"/>
                <w:sz w:val="20"/>
                <w:szCs w:val="20"/>
              </w:rPr>
            </w:pPr>
          </w:p>
        </w:tc>
      </w:tr>
      <w:tr w:rsidR="003517FD" w:rsidRPr="003517FD" w14:paraId="302A1426" w14:textId="77777777" w:rsidTr="004E5D94">
        <w:trPr>
          <w:trHeight w:val="1026"/>
        </w:trPr>
        <w:tc>
          <w:tcPr>
            <w:tcW w:w="2569" w:type="pct"/>
            <w:shd w:val="clear" w:color="auto" w:fill="FFFFFF" w:themeFill="background1"/>
            <w:vAlign w:val="center"/>
          </w:tcPr>
          <w:p w14:paraId="124C3DA5" w14:textId="7B806A95" w:rsidR="003517FD" w:rsidRPr="003517FD" w:rsidRDefault="003517FD" w:rsidP="004E5D94">
            <w:pPr>
              <w:spacing w:line="240" w:lineRule="auto"/>
              <w:jc w:val="both"/>
              <w:rPr>
                <w:rFonts w:ascii="Arial" w:hAnsi="Arial" w:cs="Arial"/>
                <w:sz w:val="20"/>
                <w:szCs w:val="20"/>
              </w:rPr>
            </w:pPr>
            <w:r>
              <w:rPr>
                <w:rFonts w:ascii="Arial" w:hAnsi="Arial" w:cs="Arial"/>
                <w:sz w:val="20"/>
                <w:szCs w:val="20"/>
              </w:rPr>
              <w:t>Autofinancement</w:t>
            </w:r>
          </w:p>
        </w:tc>
        <w:tc>
          <w:tcPr>
            <w:tcW w:w="2431" w:type="pct"/>
            <w:vAlign w:val="center"/>
          </w:tcPr>
          <w:p w14:paraId="11E598F8" w14:textId="77777777" w:rsidR="003517FD" w:rsidRPr="003517FD" w:rsidRDefault="003517FD" w:rsidP="004E5D94">
            <w:pPr>
              <w:spacing w:line="240" w:lineRule="auto"/>
              <w:jc w:val="both"/>
              <w:rPr>
                <w:rFonts w:ascii="Arial" w:hAnsi="Arial" w:cs="Arial"/>
                <w:sz w:val="20"/>
                <w:szCs w:val="20"/>
              </w:rPr>
            </w:pPr>
          </w:p>
        </w:tc>
      </w:tr>
      <w:tr w:rsidR="003517FD" w:rsidRPr="003517FD" w14:paraId="6BAE4930" w14:textId="77777777" w:rsidTr="003517FD">
        <w:trPr>
          <w:trHeight w:val="1026"/>
        </w:trPr>
        <w:tc>
          <w:tcPr>
            <w:tcW w:w="2569" w:type="pct"/>
            <w:shd w:val="clear" w:color="auto" w:fill="FFFFFF" w:themeFill="background1"/>
            <w:vAlign w:val="center"/>
          </w:tcPr>
          <w:p w14:paraId="2DD90A8E" w14:textId="3671ABF8" w:rsidR="003517FD" w:rsidRPr="003517FD" w:rsidRDefault="008C6967" w:rsidP="003517FD">
            <w:pPr>
              <w:spacing w:line="240" w:lineRule="auto"/>
              <w:jc w:val="right"/>
              <w:rPr>
                <w:rFonts w:ascii="Arial" w:hAnsi="Arial" w:cs="Arial"/>
                <w:b/>
                <w:sz w:val="20"/>
                <w:szCs w:val="20"/>
              </w:rPr>
            </w:pPr>
            <w:r>
              <w:rPr>
                <w:rFonts w:ascii="Arial" w:hAnsi="Arial" w:cs="Arial"/>
                <w:b/>
                <w:sz w:val="20"/>
                <w:szCs w:val="20"/>
              </w:rPr>
              <w:t>Coût t</w:t>
            </w:r>
            <w:r w:rsidRPr="003517FD">
              <w:rPr>
                <w:rFonts w:ascii="Arial" w:hAnsi="Arial" w:cs="Arial"/>
                <w:b/>
                <w:sz w:val="20"/>
                <w:szCs w:val="20"/>
              </w:rPr>
              <w:t>otal</w:t>
            </w:r>
            <w:r>
              <w:rPr>
                <w:rFonts w:ascii="Arial" w:hAnsi="Arial" w:cs="Arial"/>
                <w:b/>
                <w:sz w:val="20"/>
                <w:szCs w:val="20"/>
              </w:rPr>
              <w:t xml:space="preserve"> du projet</w:t>
            </w:r>
          </w:p>
        </w:tc>
        <w:tc>
          <w:tcPr>
            <w:tcW w:w="2431" w:type="pct"/>
            <w:vAlign w:val="center"/>
          </w:tcPr>
          <w:p w14:paraId="7A76AD78" w14:textId="1DB655C5" w:rsidR="003517FD" w:rsidRPr="003517FD" w:rsidRDefault="003517FD" w:rsidP="004E5D94">
            <w:pPr>
              <w:spacing w:line="240" w:lineRule="auto"/>
              <w:jc w:val="both"/>
              <w:rPr>
                <w:rFonts w:ascii="Arial" w:hAnsi="Arial" w:cs="Arial"/>
                <w:sz w:val="20"/>
                <w:szCs w:val="20"/>
              </w:rPr>
            </w:pPr>
          </w:p>
        </w:tc>
      </w:tr>
    </w:tbl>
    <w:p w14:paraId="7678E8B2" w14:textId="77777777" w:rsidR="00A631C0" w:rsidRPr="007A5B6E" w:rsidRDefault="00A631C0" w:rsidP="00993599">
      <w:pPr>
        <w:pStyle w:val="Commentaire"/>
        <w:rPr>
          <w:rFonts w:cs="Arial"/>
        </w:rPr>
      </w:pPr>
    </w:p>
    <w:p w14:paraId="21BF41F0" w14:textId="02870A96" w:rsidR="00BB3FB0" w:rsidRDefault="00BB3FB0" w:rsidP="00BB3FB0">
      <w:pPr>
        <w:spacing w:after="0" w:line="240" w:lineRule="auto"/>
        <w:ind w:right="204"/>
        <w:jc w:val="both"/>
        <w:rPr>
          <w:rFonts w:ascii="Arial" w:hAnsi="Arial" w:cs="Arial"/>
          <w:i/>
          <w:sz w:val="20"/>
          <w:szCs w:val="20"/>
        </w:rPr>
      </w:pPr>
      <w:r w:rsidRPr="007A5B6E">
        <w:rPr>
          <w:rFonts w:ascii="Arial" w:hAnsi="Arial" w:cs="Arial"/>
          <w:sz w:val="20"/>
          <w:szCs w:val="20"/>
        </w:rPr>
        <w:t xml:space="preserve">Ce projet devrait débuter en </w:t>
      </w:r>
      <w:r w:rsidRPr="007A5B6E">
        <w:rPr>
          <w:rFonts w:ascii="Arial" w:eastAsia="Tahoma" w:hAnsi="Arial" w:cs="Arial"/>
          <w:color w:val="999999"/>
          <w:kern w:val="3"/>
          <w:sz w:val="20"/>
          <w:szCs w:val="20"/>
        </w:rPr>
        <w:t>|__||__| / |__||__|__||__|</w:t>
      </w:r>
      <w:r w:rsidRPr="007A5B6E">
        <w:rPr>
          <w:rFonts w:ascii="Arial" w:hAnsi="Arial" w:cs="Arial"/>
          <w:sz w:val="20"/>
          <w:szCs w:val="20"/>
        </w:rPr>
        <w:t xml:space="preserve"> et s’achever en </w:t>
      </w:r>
      <w:r w:rsidRPr="007A5B6E">
        <w:rPr>
          <w:rFonts w:ascii="Arial" w:eastAsia="Tahoma" w:hAnsi="Arial" w:cs="Arial"/>
          <w:color w:val="999999"/>
          <w:kern w:val="3"/>
          <w:sz w:val="20"/>
          <w:szCs w:val="20"/>
        </w:rPr>
        <w:t>|__||__| / |__||__|__||__|</w:t>
      </w:r>
      <w:r w:rsidRPr="007A5B6E">
        <w:rPr>
          <w:rFonts w:ascii="Arial" w:eastAsia="Tahoma" w:hAnsi="Arial" w:cs="Arial"/>
          <w:color w:val="999999"/>
          <w:kern w:val="3"/>
          <w:sz w:val="20"/>
          <w:szCs w:val="20"/>
        </w:rPr>
        <w:br/>
      </w:r>
    </w:p>
    <w:p w14:paraId="692B146A" w14:textId="77777777" w:rsidR="00BB3FB0" w:rsidRPr="007A5B6E" w:rsidRDefault="00EA3857" w:rsidP="00BB3FB0">
      <w:pPr>
        <w:autoSpaceDE w:val="0"/>
        <w:autoSpaceDN w:val="0"/>
        <w:adjustRightInd w:val="0"/>
        <w:spacing w:after="0" w:line="240" w:lineRule="auto"/>
        <w:jc w:val="both"/>
        <w:rPr>
          <w:rFonts w:ascii="Arial" w:hAnsi="Arial" w:cs="Arial"/>
          <w:color w:val="000000"/>
          <w:sz w:val="20"/>
          <w:szCs w:val="20"/>
          <w:lang w:eastAsia="fr-FR"/>
        </w:rPr>
      </w:pPr>
      <w:r w:rsidRPr="007A5B6E">
        <w:rPr>
          <w:rFonts w:ascii="Arial" w:hAnsi="Arial" w:cs="Arial"/>
          <w:color w:val="000000"/>
          <w:sz w:val="20"/>
          <w:szCs w:val="20"/>
          <w:lang w:eastAsia="fr-FR"/>
        </w:rPr>
        <w:t>Pour nous accompagner sur ce projet, nous sollicitons une subvention</w:t>
      </w:r>
      <w:r w:rsidR="00BB3FB0" w:rsidRPr="007A5B6E">
        <w:rPr>
          <w:rFonts w:ascii="Arial" w:hAnsi="Arial" w:cs="Arial"/>
          <w:color w:val="000000"/>
          <w:sz w:val="20"/>
          <w:szCs w:val="20"/>
          <w:lang w:eastAsia="fr-FR"/>
        </w:rPr>
        <w:t xml:space="preserve"> FEDER de ……………….………… €.</w:t>
      </w:r>
    </w:p>
    <w:p w14:paraId="34BB1C99" w14:textId="77777777" w:rsidR="00BB3FB0" w:rsidRPr="007A5B6E" w:rsidRDefault="00BB3FB0" w:rsidP="00BB3FB0">
      <w:pPr>
        <w:autoSpaceDE w:val="0"/>
        <w:autoSpaceDN w:val="0"/>
        <w:adjustRightInd w:val="0"/>
        <w:spacing w:after="0" w:line="240" w:lineRule="auto"/>
        <w:jc w:val="both"/>
        <w:rPr>
          <w:rFonts w:ascii="Arial" w:hAnsi="Arial" w:cs="Arial"/>
          <w:color w:val="000000"/>
          <w:sz w:val="20"/>
          <w:szCs w:val="20"/>
          <w:lang w:eastAsia="fr-FR"/>
        </w:rPr>
      </w:pPr>
    </w:p>
    <w:p w14:paraId="0944D740" w14:textId="77777777" w:rsidR="00BB3FB0" w:rsidRPr="007A5B6E" w:rsidRDefault="00EA3857" w:rsidP="00BB3FB0">
      <w:pPr>
        <w:autoSpaceDE w:val="0"/>
        <w:autoSpaceDN w:val="0"/>
        <w:adjustRightInd w:val="0"/>
        <w:spacing w:after="0" w:line="240" w:lineRule="auto"/>
        <w:jc w:val="both"/>
        <w:rPr>
          <w:rFonts w:ascii="Arial" w:hAnsi="Arial" w:cs="Arial"/>
          <w:color w:val="000000"/>
          <w:sz w:val="20"/>
          <w:szCs w:val="20"/>
          <w:lang w:eastAsia="fr-FR"/>
        </w:rPr>
      </w:pPr>
      <w:r w:rsidRPr="007A5B6E">
        <w:rPr>
          <w:rFonts w:ascii="Arial" w:hAnsi="Arial" w:cs="Arial"/>
          <w:color w:val="000000"/>
          <w:sz w:val="20"/>
          <w:szCs w:val="20"/>
          <w:lang w:eastAsia="fr-FR"/>
        </w:rPr>
        <w:t>J</w:t>
      </w:r>
      <w:r w:rsidR="00BB3FB0" w:rsidRPr="007A5B6E">
        <w:rPr>
          <w:rFonts w:ascii="Arial" w:hAnsi="Arial" w:cs="Arial"/>
          <w:color w:val="000000"/>
          <w:sz w:val="20"/>
          <w:szCs w:val="20"/>
          <w:lang w:eastAsia="fr-FR"/>
        </w:rPr>
        <w:t xml:space="preserve">e vous prie d’agréer, Monsieur le Président, l’expression de </w:t>
      </w:r>
      <w:r w:rsidRPr="007A5B6E">
        <w:rPr>
          <w:rFonts w:ascii="Arial" w:hAnsi="Arial" w:cs="Arial"/>
          <w:color w:val="000000"/>
          <w:sz w:val="20"/>
          <w:szCs w:val="20"/>
          <w:lang w:eastAsia="fr-FR"/>
        </w:rPr>
        <w:t>ma considération distinguée</w:t>
      </w:r>
      <w:r w:rsidR="00BB3FB0" w:rsidRPr="007A5B6E">
        <w:rPr>
          <w:rFonts w:ascii="Arial" w:hAnsi="Arial" w:cs="Arial"/>
          <w:color w:val="000000"/>
          <w:sz w:val="20"/>
          <w:szCs w:val="20"/>
          <w:lang w:eastAsia="fr-FR"/>
        </w:rPr>
        <w:t>.</w:t>
      </w:r>
    </w:p>
    <w:p w14:paraId="31027889" w14:textId="77777777" w:rsidR="00BB3FB0" w:rsidRPr="007A5B6E" w:rsidRDefault="00BB3FB0" w:rsidP="00BB3FB0">
      <w:pPr>
        <w:autoSpaceDE w:val="0"/>
        <w:autoSpaceDN w:val="0"/>
        <w:adjustRightInd w:val="0"/>
        <w:spacing w:after="0" w:line="240" w:lineRule="auto"/>
        <w:rPr>
          <w:rFonts w:ascii="Arial" w:hAnsi="Arial" w:cs="Arial"/>
          <w:color w:val="000000"/>
          <w:sz w:val="20"/>
          <w:szCs w:val="20"/>
          <w:lang w:eastAsia="fr-FR"/>
        </w:rPr>
      </w:pPr>
    </w:p>
    <w:p w14:paraId="4CE5AF3D" w14:textId="77777777" w:rsidR="00935A93" w:rsidRDefault="00935A93" w:rsidP="00BB3FB0">
      <w:pPr>
        <w:spacing w:after="0" w:line="240" w:lineRule="auto"/>
        <w:ind w:left="4963" w:right="204"/>
        <w:rPr>
          <w:rFonts w:ascii="Arial" w:hAnsi="Arial" w:cs="Arial"/>
          <w:color w:val="000000"/>
          <w:sz w:val="20"/>
          <w:szCs w:val="20"/>
          <w:lang w:eastAsia="fr-FR"/>
        </w:rPr>
      </w:pPr>
    </w:p>
    <w:p w14:paraId="22809233" w14:textId="77777777" w:rsidR="00935A93" w:rsidRDefault="00BB3FB0" w:rsidP="00BB3FB0">
      <w:pPr>
        <w:spacing w:after="0" w:line="240" w:lineRule="auto"/>
        <w:ind w:left="4963" w:right="204"/>
        <w:rPr>
          <w:rFonts w:ascii="Arial" w:hAnsi="Arial" w:cs="Arial"/>
          <w:color w:val="000000"/>
          <w:sz w:val="20"/>
          <w:szCs w:val="20"/>
          <w:lang w:eastAsia="fr-FR"/>
        </w:rPr>
      </w:pPr>
      <w:r w:rsidRPr="007A5B6E">
        <w:rPr>
          <w:rFonts w:ascii="Arial" w:hAnsi="Arial" w:cs="Arial"/>
          <w:color w:val="000000"/>
          <w:sz w:val="20"/>
          <w:szCs w:val="20"/>
          <w:lang w:eastAsia="fr-FR"/>
        </w:rPr>
        <w:t>Prénom et Nom du responsable légal</w:t>
      </w:r>
    </w:p>
    <w:p w14:paraId="46D6E1C8" w14:textId="39757C9A" w:rsidR="00BB3FB0" w:rsidRPr="007A5B6E" w:rsidRDefault="00BB3FB0" w:rsidP="00BB3FB0">
      <w:pPr>
        <w:spacing w:after="0" w:line="240" w:lineRule="auto"/>
        <w:ind w:left="4963" w:right="204"/>
        <w:rPr>
          <w:rFonts w:ascii="Arial" w:hAnsi="Arial" w:cs="Arial"/>
          <w:iCs/>
          <w:sz w:val="20"/>
          <w:szCs w:val="20"/>
        </w:rPr>
      </w:pPr>
      <w:r w:rsidRPr="007A5B6E">
        <w:rPr>
          <w:rFonts w:ascii="Arial" w:hAnsi="Arial" w:cs="Arial"/>
          <w:color w:val="000000"/>
          <w:sz w:val="20"/>
          <w:szCs w:val="20"/>
          <w:lang w:eastAsia="fr-FR"/>
        </w:rPr>
        <w:br/>
        <w:t xml:space="preserve">Date - fonction - signature </w:t>
      </w:r>
    </w:p>
    <w:sectPr w:rsidR="00BB3FB0" w:rsidRPr="007A5B6E" w:rsidSect="006B7F44">
      <w:footerReference w:type="default" r:id="rId15"/>
      <w:pgSz w:w="11906" w:h="16838"/>
      <w:pgMar w:top="851" w:right="1134" w:bottom="851" w:left="1134" w:header="96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F04E6" w14:textId="77777777" w:rsidR="005F378D" w:rsidRDefault="005F378D" w:rsidP="00202679">
      <w:pPr>
        <w:spacing w:after="0" w:line="240" w:lineRule="auto"/>
      </w:pPr>
      <w:r>
        <w:separator/>
      </w:r>
    </w:p>
  </w:endnote>
  <w:endnote w:type="continuationSeparator" w:id="0">
    <w:p w14:paraId="51581FEA" w14:textId="77777777" w:rsidR="005F378D" w:rsidRDefault="005F378D" w:rsidP="0020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M">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NettoO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381909551"/>
      <w:docPartObj>
        <w:docPartGallery w:val="Page Numbers (Bottom of Page)"/>
        <w:docPartUnique/>
      </w:docPartObj>
    </w:sdtPr>
    <w:sdtEndPr/>
    <w:sdtContent>
      <w:p w14:paraId="58F9B87B" w14:textId="77777777" w:rsidR="007A5B6E" w:rsidRPr="0073307E" w:rsidRDefault="007A5B6E" w:rsidP="0088624E">
        <w:pPr>
          <w:pStyle w:val="Pieddepage"/>
          <w:spacing w:after="0" w:line="240" w:lineRule="auto"/>
          <w:jc w:val="center"/>
          <w:rPr>
            <w:rFonts w:ascii="Arial" w:hAnsi="Arial" w:cs="Arial"/>
            <w:sz w:val="16"/>
            <w:szCs w:val="16"/>
          </w:rPr>
        </w:pPr>
        <w:r w:rsidRPr="006B7F44">
          <w:rPr>
            <w:rFonts w:ascii="Arial" w:hAnsi="Arial" w:cs="Arial"/>
            <w:sz w:val="16"/>
            <w:szCs w:val="16"/>
          </w:rPr>
          <w:t xml:space="preserve">page </w:t>
        </w:r>
        <w:r w:rsidRPr="006B7F44">
          <w:rPr>
            <w:rFonts w:ascii="Arial" w:hAnsi="Arial" w:cs="Arial"/>
            <w:sz w:val="16"/>
            <w:szCs w:val="16"/>
          </w:rPr>
          <w:fldChar w:fldCharType="begin"/>
        </w:r>
        <w:r w:rsidRPr="006B7F44">
          <w:rPr>
            <w:rFonts w:ascii="Arial" w:hAnsi="Arial" w:cs="Arial"/>
            <w:sz w:val="16"/>
            <w:szCs w:val="16"/>
          </w:rPr>
          <w:instrText xml:space="preserve"> PAGE   \* MERGEFORMAT </w:instrText>
        </w:r>
        <w:r w:rsidRPr="006B7F44">
          <w:rPr>
            <w:rFonts w:ascii="Arial" w:hAnsi="Arial" w:cs="Arial"/>
            <w:sz w:val="16"/>
            <w:szCs w:val="16"/>
          </w:rPr>
          <w:fldChar w:fldCharType="separate"/>
        </w:r>
        <w:r w:rsidR="003A4BB4">
          <w:rPr>
            <w:rFonts w:ascii="Arial" w:hAnsi="Arial" w:cs="Arial"/>
            <w:noProof/>
            <w:sz w:val="16"/>
            <w:szCs w:val="16"/>
          </w:rPr>
          <w:t>1</w:t>
        </w:r>
        <w:r w:rsidRPr="006B7F44">
          <w:rPr>
            <w:rFonts w:ascii="Arial" w:hAnsi="Arial" w:cs="Arial"/>
            <w:sz w:val="16"/>
            <w:szCs w:val="16"/>
          </w:rPr>
          <w:fldChar w:fldCharType="end"/>
        </w:r>
        <w:r w:rsidRPr="006B7F44">
          <w:rPr>
            <w:rFonts w:ascii="Arial" w:hAnsi="Arial" w:cs="Arial"/>
            <w:sz w:val="16"/>
            <w:szCs w:val="16"/>
          </w:rPr>
          <w:t xml:space="preserve"> de </w:t>
        </w:r>
        <w:r w:rsidRPr="006B7F44">
          <w:rPr>
            <w:rFonts w:ascii="Arial" w:hAnsi="Arial" w:cs="Arial"/>
            <w:sz w:val="16"/>
            <w:szCs w:val="16"/>
          </w:rPr>
          <w:fldChar w:fldCharType="begin"/>
        </w:r>
        <w:r w:rsidRPr="006B7F44">
          <w:rPr>
            <w:rFonts w:ascii="Arial" w:hAnsi="Arial" w:cs="Arial"/>
            <w:sz w:val="16"/>
            <w:szCs w:val="16"/>
          </w:rPr>
          <w:instrText xml:space="preserve"> NUMPAGES   \* MERGEFORMAT </w:instrText>
        </w:r>
        <w:r w:rsidRPr="006B7F44">
          <w:rPr>
            <w:rFonts w:ascii="Arial" w:hAnsi="Arial" w:cs="Arial"/>
            <w:sz w:val="16"/>
            <w:szCs w:val="16"/>
          </w:rPr>
          <w:fldChar w:fldCharType="separate"/>
        </w:r>
        <w:r w:rsidR="003A4BB4">
          <w:rPr>
            <w:rFonts w:ascii="Arial" w:hAnsi="Arial" w:cs="Arial"/>
            <w:noProof/>
            <w:sz w:val="16"/>
            <w:szCs w:val="16"/>
          </w:rPr>
          <w:t>7</w:t>
        </w:r>
        <w:r w:rsidRPr="006B7F44">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9B041" w14:textId="77777777" w:rsidR="005F378D" w:rsidRDefault="005F378D" w:rsidP="00202679">
      <w:pPr>
        <w:spacing w:after="0" w:line="240" w:lineRule="auto"/>
      </w:pPr>
      <w:r>
        <w:separator/>
      </w:r>
    </w:p>
  </w:footnote>
  <w:footnote w:type="continuationSeparator" w:id="0">
    <w:p w14:paraId="5C3EA671" w14:textId="77777777" w:rsidR="005F378D" w:rsidRDefault="005F378D" w:rsidP="00202679">
      <w:pPr>
        <w:spacing w:after="0" w:line="240" w:lineRule="auto"/>
      </w:pPr>
      <w:r>
        <w:continuationSeparator/>
      </w:r>
    </w:p>
  </w:footnote>
  <w:footnote w:id="1">
    <w:p w14:paraId="6697CF45" w14:textId="66F103C4" w:rsidR="00FC6C07" w:rsidRDefault="00FC6C07">
      <w:pPr>
        <w:pStyle w:val="Notedebasdepage"/>
      </w:pPr>
      <w:r>
        <w:rPr>
          <w:rStyle w:val="Appelnotedebasdep"/>
        </w:rPr>
        <w:footnoteRef/>
      </w:r>
      <w:r>
        <w:t xml:space="preserve"> </w:t>
      </w:r>
      <w:r w:rsidRPr="00B05B0C">
        <w:t>https://www.cr-champagne-ardenne.fr/Actions/europe_international/mobiliser_les_fonds/Documents/po-champagne-ardenne/PO-feder-fse-iej-valid.pdf</w:t>
      </w:r>
    </w:p>
  </w:footnote>
  <w:footnote w:id="2">
    <w:p w14:paraId="2406A792" w14:textId="5597C1D6" w:rsidR="00B5365A" w:rsidRDefault="00B5365A" w:rsidP="00B5365A">
      <w:pPr>
        <w:pStyle w:val="Notedebasdepage"/>
      </w:pPr>
      <w:r w:rsidRPr="00B5365A">
        <w:rPr>
          <w:rStyle w:val="Appelnotedebasdep"/>
        </w:rPr>
        <w:footnoteRef/>
      </w:r>
      <w:r w:rsidRPr="00B5365A">
        <w:t xml:space="preserve"> www.europe.grandest.fr</w:t>
      </w:r>
    </w:p>
  </w:footnote>
  <w:footnote w:id="3">
    <w:p w14:paraId="16F0FDC4" w14:textId="77777777" w:rsidR="00FC6C07" w:rsidRPr="00AB0CE9" w:rsidRDefault="00FC6C07" w:rsidP="00FC6C07">
      <w:pPr>
        <w:pStyle w:val="Default"/>
        <w:tabs>
          <w:tab w:val="left" w:pos="284"/>
        </w:tabs>
        <w:jc w:val="both"/>
        <w:rPr>
          <w:rFonts w:ascii="Arial" w:hAnsi="Arial" w:cs="Arial"/>
          <w:color w:val="auto"/>
          <w:sz w:val="12"/>
          <w:szCs w:val="20"/>
        </w:rPr>
      </w:pPr>
      <w:r>
        <w:rPr>
          <w:rStyle w:val="Appelnotedebasdep"/>
        </w:rPr>
        <w:footnoteRef/>
      </w:r>
      <w:r>
        <w:t xml:space="preserve"> </w:t>
      </w:r>
      <w:hyperlink r:id="rId1" w:history="1">
        <w:r w:rsidRPr="00AB0CE9">
          <w:rPr>
            <w:rStyle w:val="Lienhypertexte"/>
            <w:rFonts w:ascii="Arial" w:hAnsi="Arial" w:cs="Arial"/>
            <w:sz w:val="12"/>
            <w:szCs w:val="20"/>
          </w:rPr>
          <w:t>https://www.cr-champagne-ardenne.fr/Actions/environnement/transition_energetique/Documents/PCAER_SRE/Synthese_PCAER_SRE_mai_2012.pdf</w:t>
        </w:r>
      </w:hyperlink>
    </w:p>
    <w:p w14:paraId="6A8624AD" w14:textId="45F9B065" w:rsidR="00FC6C07" w:rsidRDefault="00FC6C07">
      <w:pPr>
        <w:pStyle w:val="Notedebasdepage"/>
      </w:pPr>
    </w:p>
  </w:footnote>
  <w:footnote w:id="4">
    <w:p w14:paraId="13FD304E" w14:textId="77777777" w:rsidR="0044234A" w:rsidRDefault="0044234A" w:rsidP="0044234A">
      <w:pPr>
        <w:pStyle w:val="Notedebasdepage"/>
      </w:pPr>
      <w:r>
        <w:rPr>
          <w:rStyle w:val="Appelnotedebasdep"/>
        </w:rPr>
        <w:footnoteRef/>
      </w:r>
      <w:r>
        <w:t xml:space="preserve"> </w:t>
      </w:r>
      <w:r w:rsidRPr="009F1FE8">
        <w:t>Etat initial de consommation du Bâtiment avant rénovation, sur la base d’un Diagnostic de performance énergétique ou audit préalable réalisé</w:t>
      </w:r>
    </w:p>
  </w:footnote>
  <w:footnote w:id="5">
    <w:p w14:paraId="7332EDCF" w14:textId="77777777" w:rsidR="0044234A" w:rsidRDefault="0044234A" w:rsidP="0044234A">
      <w:pPr>
        <w:pStyle w:val="Notedebasdepage"/>
      </w:pPr>
      <w:r>
        <w:rPr>
          <w:rStyle w:val="Appelnotedebasdep"/>
        </w:rPr>
        <w:footnoteRef/>
      </w:r>
      <w:r>
        <w:t xml:space="preserve">Calculée sur la base de la consommation annuelle d’énergie primaire attendue à l’issue de la rénovation </w:t>
      </w:r>
    </w:p>
  </w:footnote>
  <w:footnote w:id="6">
    <w:p w14:paraId="03DA175D" w14:textId="77777777" w:rsidR="0044234A" w:rsidRDefault="0044234A" w:rsidP="0044234A">
      <w:pPr>
        <w:pStyle w:val="Notedebasdepage"/>
      </w:pPr>
      <w:r>
        <w:rPr>
          <w:rStyle w:val="Appelnotedebasdep"/>
        </w:rPr>
        <w:footnoteRef/>
      </w:r>
      <w:r>
        <w:t xml:space="preserve"> Consommation attendue du bâtiment neuf. Doit aller au de</w:t>
      </w:r>
      <w:r w:rsidR="00D33188">
        <w:t xml:space="preserve"> </w:t>
      </w:r>
      <w:r>
        <w:t>la de la RT en vigueur.</w:t>
      </w:r>
    </w:p>
  </w:footnote>
  <w:footnote w:id="7">
    <w:p w14:paraId="60BEF352" w14:textId="77777777" w:rsidR="007A5B6E" w:rsidRPr="00E30786" w:rsidRDefault="007A5B6E" w:rsidP="008323A1">
      <w:pPr>
        <w:pStyle w:val="Notedebasdepage"/>
        <w:rPr>
          <w:sz w:val="16"/>
          <w:szCs w:val="16"/>
        </w:rPr>
      </w:pPr>
      <w:r w:rsidRPr="00E30786">
        <w:rPr>
          <w:rStyle w:val="Appelnotedebasdep"/>
          <w:sz w:val="16"/>
          <w:szCs w:val="16"/>
        </w:rPr>
        <w:footnoteRef/>
      </w:r>
      <w:r w:rsidRPr="00E30786">
        <w:rPr>
          <w:sz w:val="16"/>
          <w:szCs w:val="16"/>
        </w:rPr>
        <w:t xml:space="preserve"> Coûts strictement rattachés à la réalisation de l’opération.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2935"/>
    <w:multiLevelType w:val="hybridMultilevel"/>
    <w:tmpl w:val="C1BA7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2769D5"/>
    <w:multiLevelType w:val="hybridMultilevel"/>
    <w:tmpl w:val="25B03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043E85"/>
    <w:multiLevelType w:val="hybridMultilevel"/>
    <w:tmpl w:val="53241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305DA"/>
    <w:multiLevelType w:val="hybridMultilevel"/>
    <w:tmpl w:val="4664C084"/>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C06DA2"/>
    <w:multiLevelType w:val="hybridMultilevel"/>
    <w:tmpl w:val="07DCC7BE"/>
    <w:lvl w:ilvl="0" w:tplc="040C000D">
      <w:start w:val="1"/>
      <w:numFmt w:val="bullet"/>
      <w:lvlText w:val=""/>
      <w:lvlJc w:val="left"/>
      <w:pPr>
        <w:ind w:left="1494" w:hanging="360"/>
      </w:pPr>
      <w:rPr>
        <w:rFonts w:ascii="Wingdings" w:hAnsi="Wingdings"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5" w15:restartNumberingAfterBreak="0">
    <w:nsid w:val="366501B4"/>
    <w:multiLevelType w:val="hybridMultilevel"/>
    <w:tmpl w:val="46F8E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B6E50"/>
    <w:multiLevelType w:val="hybridMultilevel"/>
    <w:tmpl w:val="8D046640"/>
    <w:lvl w:ilvl="0" w:tplc="31144B0E">
      <w:start w:val="1"/>
      <w:numFmt w:val="bullet"/>
      <w:pStyle w:val="Notedefin"/>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30587"/>
    <w:multiLevelType w:val="hybridMultilevel"/>
    <w:tmpl w:val="6F548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A9647A"/>
    <w:multiLevelType w:val="hybridMultilevel"/>
    <w:tmpl w:val="4860F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54E4D"/>
    <w:multiLevelType w:val="hybridMultilevel"/>
    <w:tmpl w:val="4A5ABC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DA263E"/>
    <w:multiLevelType w:val="hybridMultilevel"/>
    <w:tmpl w:val="0CECF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0"/>
  </w:num>
  <w:num w:numId="5">
    <w:abstractNumId w:val="5"/>
  </w:num>
  <w:num w:numId="6">
    <w:abstractNumId w:val="1"/>
  </w:num>
  <w:num w:numId="7">
    <w:abstractNumId w:val="3"/>
  </w:num>
  <w:num w:numId="8">
    <w:abstractNumId w:val="4"/>
  </w:num>
  <w:num w:numId="9">
    <w:abstractNumId w:val="2"/>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55"/>
    <w:rsid w:val="00001950"/>
    <w:rsid w:val="00005870"/>
    <w:rsid w:val="00012CAE"/>
    <w:rsid w:val="00015595"/>
    <w:rsid w:val="00016CBE"/>
    <w:rsid w:val="00020F61"/>
    <w:rsid w:val="00023AB5"/>
    <w:rsid w:val="00026F42"/>
    <w:rsid w:val="00027340"/>
    <w:rsid w:val="00034BF2"/>
    <w:rsid w:val="00044375"/>
    <w:rsid w:val="000522B1"/>
    <w:rsid w:val="000540CC"/>
    <w:rsid w:val="00061553"/>
    <w:rsid w:val="00066E9A"/>
    <w:rsid w:val="00067AB5"/>
    <w:rsid w:val="000736B5"/>
    <w:rsid w:val="0007665D"/>
    <w:rsid w:val="00076A84"/>
    <w:rsid w:val="000827B6"/>
    <w:rsid w:val="00082C7A"/>
    <w:rsid w:val="0008628D"/>
    <w:rsid w:val="00093A1C"/>
    <w:rsid w:val="00096C2B"/>
    <w:rsid w:val="000A3877"/>
    <w:rsid w:val="000B102E"/>
    <w:rsid w:val="000B3A57"/>
    <w:rsid w:val="000B3BBB"/>
    <w:rsid w:val="000C0A8C"/>
    <w:rsid w:val="000C39E4"/>
    <w:rsid w:val="000D41A6"/>
    <w:rsid w:val="000D5314"/>
    <w:rsid w:val="000E27F4"/>
    <w:rsid w:val="000E64D1"/>
    <w:rsid w:val="000F348B"/>
    <w:rsid w:val="000F5E78"/>
    <w:rsid w:val="0010709A"/>
    <w:rsid w:val="00112D2D"/>
    <w:rsid w:val="00127B0A"/>
    <w:rsid w:val="00130E1D"/>
    <w:rsid w:val="00131575"/>
    <w:rsid w:val="00133B77"/>
    <w:rsid w:val="0013567C"/>
    <w:rsid w:val="00140C40"/>
    <w:rsid w:val="00141410"/>
    <w:rsid w:val="00145D98"/>
    <w:rsid w:val="0015120B"/>
    <w:rsid w:val="00155001"/>
    <w:rsid w:val="00163DCC"/>
    <w:rsid w:val="001668F0"/>
    <w:rsid w:val="00170BCC"/>
    <w:rsid w:val="00172A3A"/>
    <w:rsid w:val="00177DBC"/>
    <w:rsid w:val="00177F53"/>
    <w:rsid w:val="0019401F"/>
    <w:rsid w:val="001A0077"/>
    <w:rsid w:val="001A131C"/>
    <w:rsid w:val="001A1823"/>
    <w:rsid w:val="001A2A07"/>
    <w:rsid w:val="001A2B20"/>
    <w:rsid w:val="001A5945"/>
    <w:rsid w:val="001B140A"/>
    <w:rsid w:val="001B5146"/>
    <w:rsid w:val="001C0902"/>
    <w:rsid w:val="001C1962"/>
    <w:rsid w:val="001C3A26"/>
    <w:rsid w:val="001D26D0"/>
    <w:rsid w:val="001E1C09"/>
    <w:rsid w:val="001E6274"/>
    <w:rsid w:val="001F0DFC"/>
    <w:rsid w:val="001F64E0"/>
    <w:rsid w:val="002003E5"/>
    <w:rsid w:val="00202679"/>
    <w:rsid w:val="00206A9B"/>
    <w:rsid w:val="00207E4E"/>
    <w:rsid w:val="002118F2"/>
    <w:rsid w:val="002127B0"/>
    <w:rsid w:val="00215ED1"/>
    <w:rsid w:val="002165D0"/>
    <w:rsid w:val="00217400"/>
    <w:rsid w:val="002364D6"/>
    <w:rsid w:val="002423A0"/>
    <w:rsid w:val="00244D10"/>
    <w:rsid w:val="00245954"/>
    <w:rsid w:val="0025168D"/>
    <w:rsid w:val="00257D39"/>
    <w:rsid w:val="0026276B"/>
    <w:rsid w:val="00264405"/>
    <w:rsid w:val="0027099B"/>
    <w:rsid w:val="0027403E"/>
    <w:rsid w:val="0027501C"/>
    <w:rsid w:val="00275455"/>
    <w:rsid w:val="0028113C"/>
    <w:rsid w:val="00283BDE"/>
    <w:rsid w:val="00286F67"/>
    <w:rsid w:val="0029234F"/>
    <w:rsid w:val="002A3B14"/>
    <w:rsid w:val="002A77D4"/>
    <w:rsid w:val="002B1581"/>
    <w:rsid w:val="002B5F28"/>
    <w:rsid w:val="002B70C0"/>
    <w:rsid w:val="002C5B52"/>
    <w:rsid w:val="002C79A0"/>
    <w:rsid w:val="002D0525"/>
    <w:rsid w:val="002D0651"/>
    <w:rsid w:val="002D25CC"/>
    <w:rsid w:val="002D7BCE"/>
    <w:rsid w:val="002E3470"/>
    <w:rsid w:val="002E70C6"/>
    <w:rsid w:val="002F0762"/>
    <w:rsid w:val="002F0DC9"/>
    <w:rsid w:val="002F30DB"/>
    <w:rsid w:val="002F3361"/>
    <w:rsid w:val="002F3B16"/>
    <w:rsid w:val="002F5351"/>
    <w:rsid w:val="002F748A"/>
    <w:rsid w:val="00314432"/>
    <w:rsid w:val="00316007"/>
    <w:rsid w:val="00316C4E"/>
    <w:rsid w:val="00321038"/>
    <w:rsid w:val="00321163"/>
    <w:rsid w:val="0033487A"/>
    <w:rsid w:val="00337A4C"/>
    <w:rsid w:val="0034015B"/>
    <w:rsid w:val="003517FD"/>
    <w:rsid w:val="003533D6"/>
    <w:rsid w:val="00356174"/>
    <w:rsid w:val="0035669E"/>
    <w:rsid w:val="003758A9"/>
    <w:rsid w:val="00380B93"/>
    <w:rsid w:val="00381D03"/>
    <w:rsid w:val="00391CBF"/>
    <w:rsid w:val="00395704"/>
    <w:rsid w:val="003A3FF2"/>
    <w:rsid w:val="003A4BB4"/>
    <w:rsid w:val="003B06B0"/>
    <w:rsid w:val="003B5592"/>
    <w:rsid w:val="003B6870"/>
    <w:rsid w:val="003D7DD1"/>
    <w:rsid w:val="003E3AB6"/>
    <w:rsid w:val="003F1BB2"/>
    <w:rsid w:val="003F3DCE"/>
    <w:rsid w:val="003F46C2"/>
    <w:rsid w:val="003F66DE"/>
    <w:rsid w:val="003F686F"/>
    <w:rsid w:val="0040134E"/>
    <w:rsid w:val="004036C8"/>
    <w:rsid w:val="00403C49"/>
    <w:rsid w:val="00406F31"/>
    <w:rsid w:val="00423346"/>
    <w:rsid w:val="004307D1"/>
    <w:rsid w:val="00440BA7"/>
    <w:rsid w:val="0044108B"/>
    <w:rsid w:val="0044234A"/>
    <w:rsid w:val="00442F03"/>
    <w:rsid w:val="004535DA"/>
    <w:rsid w:val="00455CAF"/>
    <w:rsid w:val="004656C0"/>
    <w:rsid w:val="00465BDE"/>
    <w:rsid w:val="00466488"/>
    <w:rsid w:val="004665D4"/>
    <w:rsid w:val="00473242"/>
    <w:rsid w:val="004735E7"/>
    <w:rsid w:val="00480E35"/>
    <w:rsid w:val="00483C99"/>
    <w:rsid w:val="0049522E"/>
    <w:rsid w:val="004A2310"/>
    <w:rsid w:val="004A4140"/>
    <w:rsid w:val="004D1C1C"/>
    <w:rsid w:val="004D727E"/>
    <w:rsid w:val="004E0471"/>
    <w:rsid w:val="004F0E0F"/>
    <w:rsid w:val="004F439A"/>
    <w:rsid w:val="004F4699"/>
    <w:rsid w:val="004F7B19"/>
    <w:rsid w:val="00500DDE"/>
    <w:rsid w:val="0051663F"/>
    <w:rsid w:val="00517058"/>
    <w:rsid w:val="005212BB"/>
    <w:rsid w:val="00521367"/>
    <w:rsid w:val="00526CE6"/>
    <w:rsid w:val="00530659"/>
    <w:rsid w:val="00530BF0"/>
    <w:rsid w:val="00532301"/>
    <w:rsid w:val="005326DD"/>
    <w:rsid w:val="00534285"/>
    <w:rsid w:val="00540F93"/>
    <w:rsid w:val="00547B01"/>
    <w:rsid w:val="0055084F"/>
    <w:rsid w:val="00550FAD"/>
    <w:rsid w:val="00561E2D"/>
    <w:rsid w:val="005631DE"/>
    <w:rsid w:val="00565117"/>
    <w:rsid w:val="00571430"/>
    <w:rsid w:val="0057609E"/>
    <w:rsid w:val="005769AB"/>
    <w:rsid w:val="00585DE0"/>
    <w:rsid w:val="0059122C"/>
    <w:rsid w:val="005A1AF7"/>
    <w:rsid w:val="005A38D6"/>
    <w:rsid w:val="005B7C6D"/>
    <w:rsid w:val="005C0304"/>
    <w:rsid w:val="005C1BE0"/>
    <w:rsid w:val="005E2313"/>
    <w:rsid w:val="005F378D"/>
    <w:rsid w:val="0060244B"/>
    <w:rsid w:val="00610111"/>
    <w:rsid w:val="00612247"/>
    <w:rsid w:val="00613327"/>
    <w:rsid w:val="0061668C"/>
    <w:rsid w:val="0061718C"/>
    <w:rsid w:val="006302E5"/>
    <w:rsid w:val="0063153F"/>
    <w:rsid w:val="0063477C"/>
    <w:rsid w:val="006409E1"/>
    <w:rsid w:val="006426B9"/>
    <w:rsid w:val="00642E35"/>
    <w:rsid w:val="00646588"/>
    <w:rsid w:val="00646619"/>
    <w:rsid w:val="006475E7"/>
    <w:rsid w:val="00647A88"/>
    <w:rsid w:val="00647D8D"/>
    <w:rsid w:val="0065515A"/>
    <w:rsid w:val="00657881"/>
    <w:rsid w:val="006721AB"/>
    <w:rsid w:val="006840F6"/>
    <w:rsid w:val="0068665D"/>
    <w:rsid w:val="006870A5"/>
    <w:rsid w:val="0069413E"/>
    <w:rsid w:val="00697641"/>
    <w:rsid w:val="00697D7A"/>
    <w:rsid w:val="006A21C0"/>
    <w:rsid w:val="006A2D14"/>
    <w:rsid w:val="006A3545"/>
    <w:rsid w:val="006B7F44"/>
    <w:rsid w:val="006C2274"/>
    <w:rsid w:val="006C7146"/>
    <w:rsid w:val="006C76D3"/>
    <w:rsid w:val="006D1044"/>
    <w:rsid w:val="006D4FBB"/>
    <w:rsid w:val="006E04B9"/>
    <w:rsid w:val="006E7A6A"/>
    <w:rsid w:val="00700CAB"/>
    <w:rsid w:val="00701011"/>
    <w:rsid w:val="0070441B"/>
    <w:rsid w:val="00710219"/>
    <w:rsid w:val="00711E15"/>
    <w:rsid w:val="0071591C"/>
    <w:rsid w:val="007159E7"/>
    <w:rsid w:val="00722EBA"/>
    <w:rsid w:val="0073307E"/>
    <w:rsid w:val="00735A69"/>
    <w:rsid w:val="00746A10"/>
    <w:rsid w:val="0074745F"/>
    <w:rsid w:val="007510BB"/>
    <w:rsid w:val="0075576F"/>
    <w:rsid w:val="007660A3"/>
    <w:rsid w:val="00770196"/>
    <w:rsid w:val="00770D66"/>
    <w:rsid w:val="00776B73"/>
    <w:rsid w:val="00782A10"/>
    <w:rsid w:val="00782DE6"/>
    <w:rsid w:val="00790B0A"/>
    <w:rsid w:val="0079319B"/>
    <w:rsid w:val="00794578"/>
    <w:rsid w:val="007A5B6E"/>
    <w:rsid w:val="007B36E7"/>
    <w:rsid w:val="007B68B5"/>
    <w:rsid w:val="007B7C62"/>
    <w:rsid w:val="007C0EAD"/>
    <w:rsid w:val="007C540D"/>
    <w:rsid w:val="007C5CCB"/>
    <w:rsid w:val="007D24EF"/>
    <w:rsid w:val="007D3121"/>
    <w:rsid w:val="007D4472"/>
    <w:rsid w:val="007D45B6"/>
    <w:rsid w:val="007E7F28"/>
    <w:rsid w:val="007F2CE6"/>
    <w:rsid w:val="007F653C"/>
    <w:rsid w:val="007F6875"/>
    <w:rsid w:val="00800359"/>
    <w:rsid w:val="008020D6"/>
    <w:rsid w:val="00806125"/>
    <w:rsid w:val="00813F20"/>
    <w:rsid w:val="0082037F"/>
    <w:rsid w:val="008218DC"/>
    <w:rsid w:val="00822ABA"/>
    <w:rsid w:val="008231E0"/>
    <w:rsid w:val="00824B70"/>
    <w:rsid w:val="008323A1"/>
    <w:rsid w:val="00835B2F"/>
    <w:rsid w:val="00854579"/>
    <w:rsid w:val="00855439"/>
    <w:rsid w:val="00856D02"/>
    <w:rsid w:val="00856D46"/>
    <w:rsid w:val="00861BB3"/>
    <w:rsid w:val="008652C7"/>
    <w:rsid w:val="0088014F"/>
    <w:rsid w:val="00880839"/>
    <w:rsid w:val="00880FAD"/>
    <w:rsid w:val="00882F83"/>
    <w:rsid w:val="0088624E"/>
    <w:rsid w:val="0089440D"/>
    <w:rsid w:val="00894D8C"/>
    <w:rsid w:val="00896F87"/>
    <w:rsid w:val="008A159E"/>
    <w:rsid w:val="008A724D"/>
    <w:rsid w:val="008B0DF7"/>
    <w:rsid w:val="008B557C"/>
    <w:rsid w:val="008B6622"/>
    <w:rsid w:val="008B7295"/>
    <w:rsid w:val="008C0458"/>
    <w:rsid w:val="008C3F84"/>
    <w:rsid w:val="008C6967"/>
    <w:rsid w:val="008C7F5E"/>
    <w:rsid w:val="008D1C6F"/>
    <w:rsid w:val="008D3678"/>
    <w:rsid w:val="008D5694"/>
    <w:rsid w:val="008D6599"/>
    <w:rsid w:val="008D6C9C"/>
    <w:rsid w:val="008D75FC"/>
    <w:rsid w:val="008E2AB9"/>
    <w:rsid w:val="008E333D"/>
    <w:rsid w:val="008E5C66"/>
    <w:rsid w:val="008E6284"/>
    <w:rsid w:val="008F426D"/>
    <w:rsid w:val="009129D0"/>
    <w:rsid w:val="00915C6D"/>
    <w:rsid w:val="00924206"/>
    <w:rsid w:val="0092626B"/>
    <w:rsid w:val="009271B8"/>
    <w:rsid w:val="00935A93"/>
    <w:rsid w:val="009372A2"/>
    <w:rsid w:val="00943DE7"/>
    <w:rsid w:val="00943FEC"/>
    <w:rsid w:val="00952AAC"/>
    <w:rsid w:val="00952B5C"/>
    <w:rsid w:val="00952EAB"/>
    <w:rsid w:val="00954781"/>
    <w:rsid w:val="00962445"/>
    <w:rsid w:val="00962F21"/>
    <w:rsid w:val="009668AC"/>
    <w:rsid w:val="00970FDB"/>
    <w:rsid w:val="00972BAE"/>
    <w:rsid w:val="009764F0"/>
    <w:rsid w:val="00977FA9"/>
    <w:rsid w:val="009857B5"/>
    <w:rsid w:val="00985D22"/>
    <w:rsid w:val="00992800"/>
    <w:rsid w:val="00992B55"/>
    <w:rsid w:val="00993599"/>
    <w:rsid w:val="00993CA0"/>
    <w:rsid w:val="00995367"/>
    <w:rsid w:val="0099564C"/>
    <w:rsid w:val="00997D35"/>
    <w:rsid w:val="009A2A67"/>
    <w:rsid w:val="009A3295"/>
    <w:rsid w:val="009A4CF4"/>
    <w:rsid w:val="009A4F7B"/>
    <w:rsid w:val="009B288B"/>
    <w:rsid w:val="009C5AF5"/>
    <w:rsid w:val="009C7F5B"/>
    <w:rsid w:val="009D11CC"/>
    <w:rsid w:val="009D1C2E"/>
    <w:rsid w:val="009D31DB"/>
    <w:rsid w:val="009D4839"/>
    <w:rsid w:val="009D7E8C"/>
    <w:rsid w:val="009E07D1"/>
    <w:rsid w:val="009E256A"/>
    <w:rsid w:val="009E2DE1"/>
    <w:rsid w:val="009E59C9"/>
    <w:rsid w:val="009F4760"/>
    <w:rsid w:val="009F50D8"/>
    <w:rsid w:val="009F590B"/>
    <w:rsid w:val="00A00531"/>
    <w:rsid w:val="00A05928"/>
    <w:rsid w:val="00A15135"/>
    <w:rsid w:val="00A20936"/>
    <w:rsid w:val="00A253D2"/>
    <w:rsid w:val="00A2631A"/>
    <w:rsid w:val="00A27336"/>
    <w:rsid w:val="00A32F4A"/>
    <w:rsid w:val="00A41B73"/>
    <w:rsid w:val="00A44037"/>
    <w:rsid w:val="00A52E93"/>
    <w:rsid w:val="00A631C0"/>
    <w:rsid w:val="00A656F9"/>
    <w:rsid w:val="00A659AD"/>
    <w:rsid w:val="00A67C70"/>
    <w:rsid w:val="00A707A4"/>
    <w:rsid w:val="00A71C3B"/>
    <w:rsid w:val="00A71C98"/>
    <w:rsid w:val="00A71D4B"/>
    <w:rsid w:val="00A71ED9"/>
    <w:rsid w:val="00A87F29"/>
    <w:rsid w:val="00A918F9"/>
    <w:rsid w:val="00A94577"/>
    <w:rsid w:val="00AA4E1F"/>
    <w:rsid w:val="00AA5442"/>
    <w:rsid w:val="00AB0CE9"/>
    <w:rsid w:val="00AB1D14"/>
    <w:rsid w:val="00AB6F12"/>
    <w:rsid w:val="00AC39CC"/>
    <w:rsid w:val="00AC4DC6"/>
    <w:rsid w:val="00AD5178"/>
    <w:rsid w:val="00AD78DA"/>
    <w:rsid w:val="00AE1C18"/>
    <w:rsid w:val="00AE1FE4"/>
    <w:rsid w:val="00AE747B"/>
    <w:rsid w:val="00AF0C44"/>
    <w:rsid w:val="00AF1CF2"/>
    <w:rsid w:val="00AF4540"/>
    <w:rsid w:val="00B05082"/>
    <w:rsid w:val="00B11CAC"/>
    <w:rsid w:val="00B1705D"/>
    <w:rsid w:val="00B2187E"/>
    <w:rsid w:val="00B27CF0"/>
    <w:rsid w:val="00B30D63"/>
    <w:rsid w:val="00B34BF7"/>
    <w:rsid w:val="00B36D38"/>
    <w:rsid w:val="00B45279"/>
    <w:rsid w:val="00B4722E"/>
    <w:rsid w:val="00B5365A"/>
    <w:rsid w:val="00B545E6"/>
    <w:rsid w:val="00B55452"/>
    <w:rsid w:val="00B637AA"/>
    <w:rsid w:val="00B65523"/>
    <w:rsid w:val="00B65B53"/>
    <w:rsid w:val="00B66993"/>
    <w:rsid w:val="00B7133A"/>
    <w:rsid w:val="00B75E1D"/>
    <w:rsid w:val="00B75E3C"/>
    <w:rsid w:val="00B762C6"/>
    <w:rsid w:val="00B83A49"/>
    <w:rsid w:val="00B90A90"/>
    <w:rsid w:val="00B969E5"/>
    <w:rsid w:val="00B96B4A"/>
    <w:rsid w:val="00BA26F1"/>
    <w:rsid w:val="00BA484D"/>
    <w:rsid w:val="00BB1C82"/>
    <w:rsid w:val="00BB3FB0"/>
    <w:rsid w:val="00BC26E8"/>
    <w:rsid w:val="00BC37EE"/>
    <w:rsid w:val="00BD3170"/>
    <w:rsid w:val="00BD62AF"/>
    <w:rsid w:val="00BF544F"/>
    <w:rsid w:val="00BF5BAF"/>
    <w:rsid w:val="00BF6E0A"/>
    <w:rsid w:val="00C0662F"/>
    <w:rsid w:val="00C16227"/>
    <w:rsid w:val="00C203D3"/>
    <w:rsid w:val="00C41C0E"/>
    <w:rsid w:val="00C42A99"/>
    <w:rsid w:val="00C45248"/>
    <w:rsid w:val="00C50B9C"/>
    <w:rsid w:val="00C60AC9"/>
    <w:rsid w:val="00C64469"/>
    <w:rsid w:val="00C6467B"/>
    <w:rsid w:val="00C65A9B"/>
    <w:rsid w:val="00C7730A"/>
    <w:rsid w:val="00C83D5C"/>
    <w:rsid w:val="00C85C4A"/>
    <w:rsid w:val="00C911E4"/>
    <w:rsid w:val="00C96D55"/>
    <w:rsid w:val="00CA4E16"/>
    <w:rsid w:val="00CB065D"/>
    <w:rsid w:val="00CB68B3"/>
    <w:rsid w:val="00CC34AC"/>
    <w:rsid w:val="00CD0564"/>
    <w:rsid w:val="00CD2166"/>
    <w:rsid w:val="00CD4EAF"/>
    <w:rsid w:val="00CD50F5"/>
    <w:rsid w:val="00CE11D2"/>
    <w:rsid w:val="00CE1349"/>
    <w:rsid w:val="00CE23D9"/>
    <w:rsid w:val="00CE7DFE"/>
    <w:rsid w:val="00CF03A9"/>
    <w:rsid w:val="00CF3D5F"/>
    <w:rsid w:val="00CF609B"/>
    <w:rsid w:val="00CF6CCD"/>
    <w:rsid w:val="00CF7E63"/>
    <w:rsid w:val="00D00969"/>
    <w:rsid w:val="00D04A5E"/>
    <w:rsid w:val="00D150EE"/>
    <w:rsid w:val="00D1706E"/>
    <w:rsid w:val="00D2651A"/>
    <w:rsid w:val="00D30D28"/>
    <w:rsid w:val="00D33188"/>
    <w:rsid w:val="00D42F2D"/>
    <w:rsid w:val="00D46A07"/>
    <w:rsid w:val="00D51B5A"/>
    <w:rsid w:val="00D54C6B"/>
    <w:rsid w:val="00D620D9"/>
    <w:rsid w:val="00D70F87"/>
    <w:rsid w:val="00D819E5"/>
    <w:rsid w:val="00D901C9"/>
    <w:rsid w:val="00D902B1"/>
    <w:rsid w:val="00D961E1"/>
    <w:rsid w:val="00DA0DF3"/>
    <w:rsid w:val="00DA39C6"/>
    <w:rsid w:val="00DA4C53"/>
    <w:rsid w:val="00DB37F4"/>
    <w:rsid w:val="00DC1AD6"/>
    <w:rsid w:val="00DC7549"/>
    <w:rsid w:val="00DD28E6"/>
    <w:rsid w:val="00DD424B"/>
    <w:rsid w:val="00DD7845"/>
    <w:rsid w:val="00DE110F"/>
    <w:rsid w:val="00DE15FF"/>
    <w:rsid w:val="00DE3FD5"/>
    <w:rsid w:val="00DE5646"/>
    <w:rsid w:val="00DE6E65"/>
    <w:rsid w:val="00DF5B3C"/>
    <w:rsid w:val="00E245A6"/>
    <w:rsid w:val="00E24758"/>
    <w:rsid w:val="00E26FE3"/>
    <w:rsid w:val="00E31124"/>
    <w:rsid w:val="00E319A6"/>
    <w:rsid w:val="00E343E5"/>
    <w:rsid w:val="00E3796E"/>
    <w:rsid w:val="00E43E91"/>
    <w:rsid w:val="00E44314"/>
    <w:rsid w:val="00E44F7A"/>
    <w:rsid w:val="00E51101"/>
    <w:rsid w:val="00E51E00"/>
    <w:rsid w:val="00E5359B"/>
    <w:rsid w:val="00E67278"/>
    <w:rsid w:val="00E71160"/>
    <w:rsid w:val="00E71EC2"/>
    <w:rsid w:val="00E727C8"/>
    <w:rsid w:val="00E76B4B"/>
    <w:rsid w:val="00E85AF2"/>
    <w:rsid w:val="00E92A42"/>
    <w:rsid w:val="00EA3554"/>
    <w:rsid w:val="00EA3857"/>
    <w:rsid w:val="00EB3561"/>
    <w:rsid w:val="00EB5202"/>
    <w:rsid w:val="00EB70A2"/>
    <w:rsid w:val="00EC6CD9"/>
    <w:rsid w:val="00ED1D7C"/>
    <w:rsid w:val="00ED23DE"/>
    <w:rsid w:val="00ED536D"/>
    <w:rsid w:val="00EE4F42"/>
    <w:rsid w:val="00F04C89"/>
    <w:rsid w:val="00F10FDE"/>
    <w:rsid w:val="00F339B3"/>
    <w:rsid w:val="00F35EC6"/>
    <w:rsid w:val="00F42A41"/>
    <w:rsid w:val="00F44A8F"/>
    <w:rsid w:val="00F45B91"/>
    <w:rsid w:val="00F46DB8"/>
    <w:rsid w:val="00F47E85"/>
    <w:rsid w:val="00F50662"/>
    <w:rsid w:val="00F53731"/>
    <w:rsid w:val="00F56801"/>
    <w:rsid w:val="00F627F6"/>
    <w:rsid w:val="00F6533D"/>
    <w:rsid w:val="00F663E7"/>
    <w:rsid w:val="00F77FDF"/>
    <w:rsid w:val="00F82153"/>
    <w:rsid w:val="00F8260A"/>
    <w:rsid w:val="00F86879"/>
    <w:rsid w:val="00F87BC9"/>
    <w:rsid w:val="00F913C7"/>
    <w:rsid w:val="00F92A3C"/>
    <w:rsid w:val="00F92E6C"/>
    <w:rsid w:val="00F95AC4"/>
    <w:rsid w:val="00F95C42"/>
    <w:rsid w:val="00FA1A21"/>
    <w:rsid w:val="00FA22A5"/>
    <w:rsid w:val="00FA2A06"/>
    <w:rsid w:val="00FA2F42"/>
    <w:rsid w:val="00FA4E21"/>
    <w:rsid w:val="00FA5A88"/>
    <w:rsid w:val="00FA6655"/>
    <w:rsid w:val="00FB2F39"/>
    <w:rsid w:val="00FB3FE0"/>
    <w:rsid w:val="00FB5DFF"/>
    <w:rsid w:val="00FC251D"/>
    <w:rsid w:val="00FC5E7A"/>
    <w:rsid w:val="00FC677B"/>
    <w:rsid w:val="00FC6C07"/>
    <w:rsid w:val="00FD0018"/>
    <w:rsid w:val="00FD498A"/>
    <w:rsid w:val="00FD4B6F"/>
    <w:rsid w:val="00FE20F6"/>
    <w:rsid w:val="00FE22E9"/>
    <w:rsid w:val="00FE318A"/>
    <w:rsid w:val="00FE44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93F7"/>
  <w15:docId w15:val="{99184C8B-F0DF-489C-BC45-DD88E58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3F"/>
    <w:pPr>
      <w:spacing w:after="200" w:line="276" w:lineRule="auto"/>
    </w:pPr>
    <w:rPr>
      <w:sz w:val="22"/>
      <w:szCs w:val="22"/>
      <w:lang w:eastAsia="en-US"/>
    </w:rPr>
  </w:style>
  <w:style w:type="paragraph" w:styleId="Titre1">
    <w:name w:val="heading 1"/>
    <w:basedOn w:val="Normal"/>
    <w:next w:val="Normal"/>
    <w:link w:val="Titre1Car"/>
    <w:qFormat/>
    <w:rsid w:val="00442F03"/>
    <w:pPr>
      <w:keepNext/>
      <w:spacing w:before="120" w:after="120" w:line="240" w:lineRule="auto"/>
      <w:outlineLvl w:val="0"/>
    </w:pPr>
    <w:rPr>
      <w:rFonts w:ascii="Arial" w:eastAsia="Times New Roman" w:hAnsi="Arial"/>
      <w:caps/>
      <w:sz w:val="28"/>
      <w:szCs w:val="20"/>
      <w:lang w:eastAsia="fr-FR"/>
    </w:rPr>
  </w:style>
  <w:style w:type="paragraph" w:styleId="Titre2">
    <w:name w:val="heading 2"/>
    <w:basedOn w:val="Normal"/>
    <w:next w:val="Normal"/>
    <w:link w:val="Titre2Car"/>
    <w:qFormat/>
    <w:rsid w:val="00442F03"/>
    <w:pPr>
      <w:keepNext/>
      <w:tabs>
        <w:tab w:val="left" w:pos="12333"/>
      </w:tabs>
      <w:spacing w:after="0" w:line="240" w:lineRule="auto"/>
      <w:outlineLvl w:val="1"/>
    </w:pPr>
    <w:rPr>
      <w:rFonts w:ascii="Times New Roman" w:eastAsia="Times New Roman" w:hAnsi="Times New Roman"/>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ple">
    <w:name w:val="Subtle Emphasis"/>
    <w:basedOn w:val="Policepardfaut"/>
    <w:uiPriority w:val="19"/>
    <w:qFormat/>
    <w:rsid w:val="007159E7"/>
    <w:rPr>
      <w:i/>
      <w:iCs/>
      <w:color w:val="808080"/>
    </w:rPr>
  </w:style>
  <w:style w:type="character" w:styleId="Lienhypertexte">
    <w:name w:val="Hyperlink"/>
    <w:basedOn w:val="Policepardfaut"/>
    <w:uiPriority w:val="99"/>
    <w:unhideWhenUsed/>
    <w:rsid w:val="0033487A"/>
    <w:rPr>
      <w:color w:val="0000FF"/>
      <w:u w:val="single"/>
    </w:rPr>
  </w:style>
  <w:style w:type="paragraph" w:styleId="Sansinterligne">
    <w:name w:val="No Spacing"/>
    <w:uiPriority w:val="1"/>
    <w:qFormat/>
    <w:rsid w:val="0033487A"/>
    <w:rPr>
      <w:sz w:val="22"/>
      <w:szCs w:val="22"/>
      <w:lang w:eastAsia="en-US"/>
    </w:rPr>
  </w:style>
  <w:style w:type="paragraph" w:styleId="Paragraphedeliste">
    <w:name w:val="List Paragraph"/>
    <w:basedOn w:val="Normal"/>
    <w:uiPriority w:val="34"/>
    <w:qFormat/>
    <w:rsid w:val="00547B01"/>
    <w:pPr>
      <w:ind w:left="708"/>
    </w:pPr>
  </w:style>
  <w:style w:type="paragraph" w:styleId="En-tte">
    <w:name w:val="header"/>
    <w:basedOn w:val="Normal"/>
    <w:link w:val="En-tteCar"/>
    <w:unhideWhenUsed/>
    <w:rsid w:val="00202679"/>
    <w:pPr>
      <w:tabs>
        <w:tab w:val="center" w:pos="4536"/>
        <w:tab w:val="right" w:pos="9072"/>
      </w:tabs>
    </w:pPr>
  </w:style>
  <w:style w:type="character" w:customStyle="1" w:styleId="En-tteCar">
    <w:name w:val="En-tête Car"/>
    <w:basedOn w:val="Policepardfaut"/>
    <w:link w:val="En-tte"/>
    <w:uiPriority w:val="99"/>
    <w:semiHidden/>
    <w:rsid w:val="00202679"/>
  </w:style>
  <w:style w:type="paragraph" w:styleId="Pieddepage">
    <w:name w:val="footer"/>
    <w:basedOn w:val="Normal"/>
    <w:link w:val="PieddepageCar"/>
    <w:uiPriority w:val="99"/>
    <w:unhideWhenUsed/>
    <w:rsid w:val="00202679"/>
    <w:pPr>
      <w:tabs>
        <w:tab w:val="center" w:pos="4536"/>
        <w:tab w:val="right" w:pos="9072"/>
      </w:tabs>
    </w:pPr>
  </w:style>
  <w:style w:type="character" w:customStyle="1" w:styleId="PieddepageCar">
    <w:name w:val="Pied de page Car"/>
    <w:basedOn w:val="Policepardfaut"/>
    <w:link w:val="Pieddepage"/>
    <w:uiPriority w:val="99"/>
    <w:rsid w:val="00202679"/>
  </w:style>
  <w:style w:type="paragraph" w:customStyle="1" w:styleId="Default">
    <w:name w:val="Default"/>
    <w:rsid w:val="0061332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64658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646588"/>
    <w:rPr>
      <w:i/>
      <w:iCs/>
    </w:rPr>
  </w:style>
  <w:style w:type="character" w:customStyle="1" w:styleId="Titre1Car">
    <w:name w:val="Titre 1 Car"/>
    <w:basedOn w:val="Policepardfaut"/>
    <w:link w:val="Titre1"/>
    <w:rsid w:val="00442F03"/>
    <w:rPr>
      <w:rFonts w:ascii="Arial" w:eastAsia="Times New Roman" w:hAnsi="Arial"/>
      <w:caps/>
      <w:sz w:val="28"/>
    </w:rPr>
  </w:style>
  <w:style w:type="character" w:customStyle="1" w:styleId="Titre2Car">
    <w:name w:val="Titre 2 Car"/>
    <w:basedOn w:val="Policepardfaut"/>
    <w:link w:val="Titre2"/>
    <w:rsid w:val="00442F03"/>
    <w:rPr>
      <w:rFonts w:ascii="Times New Roman" w:eastAsia="Times New Roman" w:hAnsi="Times New Roman"/>
      <w:sz w:val="32"/>
    </w:rPr>
  </w:style>
  <w:style w:type="paragraph" w:styleId="Commentaire">
    <w:name w:val="annotation text"/>
    <w:basedOn w:val="Normal"/>
    <w:link w:val="CommentaireCar"/>
    <w:uiPriority w:val="99"/>
    <w:semiHidden/>
    <w:rsid w:val="00442F03"/>
    <w:pPr>
      <w:spacing w:after="0" w:line="240" w:lineRule="auto"/>
    </w:pPr>
    <w:rPr>
      <w:rFonts w:ascii="Arial" w:eastAsia="Times New Roman" w:hAnsi="Arial"/>
      <w:sz w:val="20"/>
      <w:szCs w:val="20"/>
      <w:lang w:eastAsia="fr-FR"/>
    </w:rPr>
  </w:style>
  <w:style w:type="character" w:customStyle="1" w:styleId="CommentaireCar">
    <w:name w:val="Commentaire Car"/>
    <w:basedOn w:val="Policepardfaut"/>
    <w:link w:val="Commentaire"/>
    <w:uiPriority w:val="99"/>
    <w:semiHidden/>
    <w:rsid w:val="00442F03"/>
    <w:rPr>
      <w:rFonts w:ascii="Arial" w:eastAsia="Times New Roman" w:hAnsi="Arial"/>
    </w:rPr>
  </w:style>
  <w:style w:type="character" w:styleId="Numrodepage">
    <w:name w:val="page number"/>
    <w:basedOn w:val="Policepardfaut"/>
    <w:rsid w:val="00442F03"/>
  </w:style>
  <w:style w:type="paragraph" w:styleId="Retraitcorpsdetexte">
    <w:name w:val="Body Text Indent"/>
    <w:basedOn w:val="Normal"/>
    <w:link w:val="RetraitcorpsdetexteCar"/>
    <w:rsid w:val="00442F03"/>
    <w:pPr>
      <w:spacing w:after="0" w:line="240" w:lineRule="auto"/>
      <w:ind w:left="-266"/>
    </w:pPr>
    <w:rPr>
      <w:rFonts w:ascii="Goudy M" w:eastAsia="Times" w:hAnsi="Goudy M"/>
      <w:sz w:val="40"/>
      <w:szCs w:val="20"/>
      <w:lang w:eastAsia="fr-FR"/>
    </w:rPr>
  </w:style>
  <w:style w:type="character" w:customStyle="1" w:styleId="RetraitcorpsdetexteCar">
    <w:name w:val="Retrait corps de texte Car"/>
    <w:basedOn w:val="Policepardfaut"/>
    <w:link w:val="Retraitcorpsdetexte"/>
    <w:rsid w:val="00442F03"/>
    <w:rPr>
      <w:rFonts w:ascii="Goudy M" w:eastAsia="Times" w:hAnsi="Goudy M"/>
      <w:sz w:val="40"/>
    </w:rPr>
  </w:style>
  <w:style w:type="paragraph" w:styleId="Corpsdetexte">
    <w:name w:val="Body Text"/>
    <w:basedOn w:val="Normal"/>
    <w:link w:val="CorpsdetexteCar"/>
    <w:rsid w:val="00442F03"/>
    <w:pPr>
      <w:spacing w:before="60" w:after="60" w:line="240" w:lineRule="auto"/>
    </w:pPr>
    <w:rPr>
      <w:rFonts w:ascii="Times New Roman" w:eastAsia="Times New Roman" w:hAnsi="Times New Roman"/>
      <w:szCs w:val="20"/>
      <w:lang w:eastAsia="fr-FR"/>
    </w:rPr>
  </w:style>
  <w:style w:type="character" w:customStyle="1" w:styleId="CorpsdetexteCar">
    <w:name w:val="Corps de texte Car"/>
    <w:basedOn w:val="Policepardfaut"/>
    <w:link w:val="Corpsdetexte"/>
    <w:rsid w:val="00442F03"/>
    <w:rPr>
      <w:rFonts w:ascii="Times New Roman" w:eastAsia="Times New Roman" w:hAnsi="Times New Roman"/>
      <w:sz w:val="22"/>
    </w:rPr>
  </w:style>
  <w:style w:type="paragraph" w:styleId="Corpsdetexte2">
    <w:name w:val="Body Text 2"/>
    <w:basedOn w:val="Normal"/>
    <w:link w:val="Corpsdetexte2Car"/>
    <w:rsid w:val="00442F03"/>
    <w:pPr>
      <w:spacing w:after="0" w:line="240" w:lineRule="auto"/>
      <w:jc w:val="both"/>
    </w:pPr>
    <w:rPr>
      <w:rFonts w:ascii="Times New Roman" w:eastAsia="Times New Roman" w:hAnsi="Times New Roman"/>
      <w:szCs w:val="20"/>
      <w:lang w:eastAsia="fr-FR"/>
    </w:rPr>
  </w:style>
  <w:style w:type="character" w:customStyle="1" w:styleId="Corpsdetexte2Car">
    <w:name w:val="Corps de texte 2 Car"/>
    <w:basedOn w:val="Policepardfaut"/>
    <w:link w:val="Corpsdetexte2"/>
    <w:rsid w:val="00442F03"/>
    <w:rPr>
      <w:rFonts w:ascii="Times New Roman" w:eastAsia="Times New Roman" w:hAnsi="Times New Roman"/>
      <w:sz w:val="22"/>
    </w:rPr>
  </w:style>
  <w:style w:type="paragraph" w:styleId="Corpsdetexte3">
    <w:name w:val="Body Text 3"/>
    <w:basedOn w:val="Normal"/>
    <w:link w:val="Corpsdetexte3Car"/>
    <w:rsid w:val="00442F03"/>
    <w:pPr>
      <w:spacing w:before="60" w:after="60" w:line="240" w:lineRule="auto"/>
      <w:jc w:val="center"/>
    </w:pPr>
    <w:rPr>
      <w:rFonts w:ascii="Times New Roman" w:eastAsia="Times New Roman" w:hAnsi="Times New Roman"/>
      <w:b/>
      <w:szCs w:val="20"/>
      <w:lang w:eastAsia="fr-FR"/>
    </w:rPr>
  </w:style>
  <w:style w:type="character" w:customStyle="1" w:styleId="Corpsdetexte3Car">
    <w:name w:val="Corps de texte 3 Car"/>
    <w:basedOn w:val="Policepardfaut"/>
    <w:link w:val="Corpsdetexte3"/>
    <w:rsid w:val="00442F03"/>
    <w:rPr>
      <w:rFonts w:ascii="Times New Roman" w:eastAsia="Times New Roman" w:hAnsi="Times New Roman"/>
      <w:b/>
      <w:sz w:val="22"/>
    </w:rPr>
  </w:style>
  <w:style w:type="paragraph" w:styleId="Notedebasdepage">
    <w:name w:val="footnote text"/>
    <w:basedOn w:val="Normal"/>
    <w:link w:val="NotedebasdepageCar"/>
    <w:uiPriority w:val="99"/>
    <w:semiHidden/>
    <w:rsid w:val="00442F03"/>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semiHidden/>
    <w:rsid w:val="00442F03"/>
    <w:rPr>
      <w:rFonts w:ascii="Times New Roman" w:eastAsia="Times New Roman" w:hAnsi="Times New Roman"/>
    </w:rPr>
  </w:style>
  <w:style w:type="character" w:styleId="lev">
    <w:name w:val="Strong"/>
    <w:basedOn w:val="Policepardfaut"/>
    <w:qFormat/>
    <w:rsid w:val="00442F03"/>
    <w:rPr>
      <w:b/>
    </w:rPr>
  </w:style>
  <w:style w:type="paragraph" w:styleId="Retraitcorpsdetexte2">
    <w:name w:val="Body Text Indent 2"/>
    <w:basedOn w:val="Normal"/>
    <w:link w:val="Retraitcorpsdetexte2Car"/>
    <w:rsid w:val="00442F03"/>
    <w:pPr>
      <w:tabs>
        <w:tab w:val="left" w:pos="6360"/>
        <w:tab w:val="left" w:pos="7632"/>
        <w:tab w:val="left" w:pos="8793"/>
      </w:tabs>
      <w:autoSpaceDE w:val="0"/>
      <w:autoSpaceDN w:val="0"/>
      <w:adjustRightInd w:val="0"/>
      <w:spacing w:after="0" w:line="240" w:lineRule="auto"/>
      <w:ind w:left="1134"/>
      <w:jc w:val="center"/>
    </w:pPr>
    <w:rPr>
      <w:rFonts w:ascii="Arial" w:eastAsia="Times New Roman" w:hAnsi="Arial"/>
      <w:color w:val="000000"/>
      <w:sz w:val="36"/>
      <w:szCs w:val="20"/>
      <w:lang w:eastAsia="fr-FR"/>
    </w:rPr>
  </w:style>
  <w:style w:type="character" w:customStyle="1" w:styleId="Retraitcorpsdetexte2Car">
    <w:name w:val="Retrait corps de texte 2 Car"/>
    <w:basedOn w:val="Policepardfaut"/>
    <w:link w:val="Retraitcorpsdetexte2"/>
    <w:rsid w:val="00442F03"/>
    <w:rPr>
      <w:rFonts w:ascii="Arial" w:eastAsia="Times New Roman" w:hAnsi="Arial"/>
      <w:color w:val="000000"/>
      <w:sz w:val="36"/>
    </w:rPr>
  </w:style>
  <w:style w:type="paragraph" w:styleId="Normalcentr">
    <w:name w:val="Block Text"/>
    <w:basedOn w:val="Normal"/>
    <w:rsid w:val="00442F03"/>
    <w:pPr>
      <w:spacing w:after="0" w:line="240" w:lineRule="auto"/>
      <w:ind w:left="5670" w:right="-70"/>
      <w:jc w:val="center"/>
    </w:pPr>
    <w:rPr>
      <w:rFonts w:ascii="Arial" w:eastAsia="Times New Roman" w:hAnsi="Arial"/>
      <w:sz w:val="20"/>
      <w:szCs w:val="20"/>
      <w:lang w:eastAsia="fr-FR"/>
    </w:rPr>
  </w:style>
  <w:style w:type="character" w:styleId="Appelnotedebasdep">
    <w:name w:val="footnote reference"/>
    <w:basedOn w:val="Policepardfaut"/>
    <w:uiPriority w:val="99"/>
    <w:semiHidden/>
    <w:rsid w:val="00442F03"/>
    <w:rPr>
      <w:vertAlign w:val="superscript"/>
    </w:rPr>
  </w:style>
  <w:style w:type="paragraph" w:styleId="Lgende">
    <w:name w:val="caption"/>
    <w:basedOn w:val="Normal"/>
    <w:next w:val="Normal"/>
    <w:qFormat/>
    <w:rsid w:val="00442F03"/>
    <w:pPr>
      <w:spacing w:after="0" w:line="240" w:lineRule="auto"/>
    </w:pPr>
    <w:rPr>
      <w:rFonts w:ascii="Times New Roman" w:eastAsia="Times" w:hAnsi="Times New Roman"/>
      <w:sz w:val="28"/>
      <w:szCs w:val="20"/>
      <w:lang w:eastAsia="fr-FR"/>
    </w:rPr>
  </w:style>
  <w:style w:type="paragraph" w:styleId="Retraitcorpsdetexte3">
    <w:name w:val="Body Text Indent 3"/>
    <w:basedOn w:val="Normal"/>
    <w:link w:val="Retraitcorpsdetexte3Car"/>
    <w:rsid w:val="00442F03"/>
    <w:pPr>
      <w:spacing w:after="0" w:line="480" w:lineRule="auto"/>
      <w:ind w:firstLine="284"/>
      <w:jc w:val="both"/>
    </w:pPr>
    <w:rPr>
      <w:rFonts w:ascii="Arial" w:eastAsia="Times New Roman" w:hAnsi="Arial"/>
      <w:szCs w:val="20"/>
      <w:lang w:eastAsia="fr-FR"/>
    </w:rPr>
  </w:style>
  <w:style w:type="character" w:customStyle="1" w:styleId="Retraitcorpsdetexte3Car">
    <w:name w:val="Retrait corps de texte 3 Car"/>
    <w:basedOn w:val="Policepardfaut"/>
    <w:link w:val="Retraitcorpsdetexte3"/>
    <w:rsid w:val="00442F03"/>
    <w:rPr>
      <w:rFonts w:ascii="Arial" w:eastAsia="Times New Roman" w:hAnsi="Arial"/>
      <w:sz w:val="22"/>
    </w:rPr>
  </w:style>
  <w:style w:type="character" w:customStyle="1" w:styleId="ObjetducommentaireCar">
    <w:name w:val="Objet du commentaire Car"/>
    <w:basedOn w:val="CommentaireCar"/>
    <w:link w:val="Objetducommentaire"/>
    <w:semiHidden/>
    <w:rsid w:val="00442F03"/>
    <w:rPr>
      <w:rFonts w:ascii="Arial" w:eastAsia="Times New Roman" w:hAnsi="Arial"/>
      <w:b/>
      <w:bCs/>
    </w:rPr>
  </w:style>
  <w:style w:type="paragraph" w:styleId="Objetducommentaire">
    <w:name w:val="annotation subject"/>
    <w:basedOn w:val="Commentaire"/>
    <w:next w:val="Commentaire"/>
    <w:link w:val="ObjetducommentaireCar"/>
    <w:semiHidden/>
    <w:rsid w:val="00442F03"/>
    <w:rPr>
      <w:b/>
      <w:bCs/>
    </w:rPr>
  </w:style>
  <w:style w:type="character" w:customStyle="1" w:styleId="ObjetducommentaireCar1">
    <w:name w:val="Objet du commentaire Car1"/>
    <w:basedOn w:val="CommentaireCar"/>
    <w:uiPriority w:val="99"/>
    <w:semiHidden/>
    <w:rsid w:val="00442F03"/>
    <w:rPr>
      <w:rFonts w:ascii="Arial" w:eastAsia="Times New Roman" w:hAnsi="Arial"/>
      <w:b/>
      <w:bCs/>
    </w:rPr>
  </w:style>
  <w:style w:type="character" w:customStyle="1" w:styleId="TextedebullesCar">
    <w:name w:val="Texte de bulles Car"/>
    <w:basedOn w:val="Policepardfaut"/>
    <w:link w:val="Textedebulles"/>
    <w:semiHidden/>
    <w:rsid w:val="00442F03"/>
    <w:rPr>
      <w:rFonts w:ascii="Tahoma" w:eastAsia="Times New Roman" w:hAnsi="Tahoma" w:cs="Tahoma"/>
      <w:sz w:val="16"/>
      <w:szCs w:val="16"/>
    </w:rPr>
  </w:style>
  <w:style w:type="paragraph" w:styleId="Textedebulles">
    <w:name w:val="Balloon Text"/>
    <w:basedOn w:val="Normal"/>
    <w:link w:val="TextedebullesCar"/>
    <w:semiHidden/>
    <w:rsid w:val="00442F03"/>
    <w:pPr>
      <w:spacing w:after="0" w:line="240" w:lineRule="auto"/>
    </w:pPr>
    <w:rPr>
      <w:rFonts w:ascii="Tahoma" w:eastAsia="Times New Roman" w:hAnsi="Tahoma" w:cs="Tahoma"/>
      <w:sz w:val="16"/>
      <w:szCs w:val="16"/>
      <w:lang w:eastAsia="fr-FR"/>
    </w:rPr>
  </w:style>
  <w:style w:type="character" w:customStyle="1" w:styleId="TextedebullesCar1">
    <w:name w:val="Texte de bulles Car1"/>
    <w:basedOn w:val="Policepardfaut"/>
    <w:uiPriority w:val="99"/>
    <w:semiHidden/>
    <w:rsid w:val="00442F03"/>
    <w:rPr>
      <w:rFonts w:ascii="Tahoma" w:hAnsi="Tahoma" w:cs="Tahoma"/>
      <w:sz w:val="16"/>
      <w:szCs w:val="16"/>
      <w:lang w:eastAsia="en-US"/>
    </w:rPr>
  </w:style>
  <w:style w:type="paragraph" w:customStyle="1" w:styleId="Car">
    <w:name w:val="Car"/>
    <w:basedOn w:val="Normal"/>
    <w:rsid w:val="00442F03"/>
    <w:pPr>
      <w:spacing w:after="160" w:line="240" w:lineRule="exact"/>
      <w:ind w:left="539" w:firstLine="578"/>
    </w:pPr>
    <w:rPr>
      <w:rFonts w:ascii="Verdana" w:eastAsia="Times New Roman" w:hAnsi="Verdana"/>
      <w:sz w:val="20"/>
      <w:szCs w:val="20"/>
      <w:lang w:val="en-US"/>
    </w:rPr>
  </w:style>
  <w:style w:type="paragraph" w:styleId="Notedefin">
    <w:name w:val="endnote text"/>
    <w:basedOn w:val="Normal"/>
    <w:link w:val="NotedefinCar"/>
    <w:autoRedefine/>
    <w:semiHidden/>
    <w:rsid w:val="00F10FDE"/>
    <w:pPr>
      <w:widowControl w:val="0"/>
      <w:numPr>
        <w:numId w:val="1"/>
      </w:numPr>
      <w:tabs>
        <w:tab w:val="left" w:pos="284"/>
        <w:tab w:val="left" w:pos="2880"/>
      </w:tabs>
      <w:spacing w:before="100" w:beforeAutospacing="1" w:after="80" w:line="240" w:lineRule="auto"/>
      <w:ind w:right="454"/>
    </w:pPr>
    <w:rPr>
      <w:rFonts w:ascii="Arial" w:eastAsia="Times New Roman" w:hAnsi="Arial" w:cs="Arial"/>
      <w:snapToGrid w:val="0"/>
      <w:spacing w:val="-4"/>
      <w:szCs w:val="20"/>
      <w:lang w:eastAsia="fr-FR"/>
    </w:rPr>
  </w:style>
  <w:style w:type="character" w:customStyle="1" w:styleId="NotedefinCar">
    <w:name w:val="Note de fin Car"/>
    <w:basedOn w:val="Policepardfaut"/>
    <w:link w:val="Notedefin"/>
    <w:semiHidden/>
    <w:rsid w:val="00F10FDE"/>
    <w:rPr>
      <w:rFonts w:ascii="Arial" w:eastAsia="Times New Roman" w:hAnsi="Arial" w:cs="Arial"/>
      <w:snapToGrid w:val="0"/>
      <w:spacing w:val="-4"/>
      <w:sz w:val="22"/>
    </w:rPr>
  </w:style>
  <w:style w:type="table" w:styleId="Grilledutableau">
    <w:name w:val="Table Grid"/>
    <w:basedOn w:val="TableauNormal"/>
    <w:rsid w:val="00F10FD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1CF2"/>
    <w:rPr>
      <w:sz w:val="16"/>
      <w:szCs w:val="16"/>
    </w:rPr>
  </w:style>
  <w:style w:type="paragraph" w:customStyle="1" w:styleId="niv6">
    <w:name w:val="_niv6"/>
    <w:basedOn w:val="Normal"/>
    <w:link w:val="niv6Car"/>
    <w:qFormat/>
    <w:rsid w:val="00E51101"/>
    <w:pPr>
      <w:keepNext/>
      <w:spacing w:before="240" w:after="240" w:line="240" w:lineRule="auto"/>
      <w:jc w:val="both"/>
      <w:outlineLvl w:val="5"/>
    </w:pPr>
    <w:rPr>
      <w:rFonts w:ascii="Arial" w:eastAsia="Times New Roman" w:hAnsi="Arial"/>
      <w:b/>
      <w:noProof/>
      <w:sz w:val="24"/>
      <w:szCs w:val="24"/>
    </w:rPr>
  </w:style>
  <w:style w:type="character" w:customStyle="1" w:styleId="niv6Car">
    <w:name w:val="_niv6 Car"/>
    <w:basedOn w:val="Policepardfaut"/>
    <w:link w:val="niv6"/>
    <w:rsid w:val="00E51101"/>
    <w:rPr>
      <w:rFonts w:ascii="Arial" w:eastAsia="Times New Roman" w:hAnsi="Arial"/>
      <w:b/>
      <w:noProof/>
      <w:sz w:val="24"/>
      <w:szCs w:val="24"/>
      <w:lang w:eastAsia="en-US"/>
    </w:rPr>
  </w:style>
  <w:style w:type="paragraph" w:customStyle="1" w:styleId="texte4">
    <w:name w:val="_texte4"/>
    <w:basedOn w:val="Normal"/>
    <w:uiPriority w:val="99"/>
    <w:qFormat/>
    <w:rsid w:val="00CF3D5F"/>
    <w:pPr>
      <w:suppressAutoHyphens/>
      <w:spacing w:after="120" w:line="100" w:lineRule="atLeast"/>
      <w:ind w:left="284"/>
      <w:jc w:val="both"/>
    </w:pPr>
    <w:rPr>
      <w:rFonts w:ascii="Arial" w:hAnsi="Arial" w:cs="Arial"/>
      <w:bCs/>
      <w:sz w:val="20"/>
      <w:szCs w:val="20"/>
      <w:lang w:bidi="en-US"/>
    </w:rPr>
  </w:style>
  <w:style w:type="paragraph" w:customStyle="1" w:styleId="texte1">
    <w:name w:val="_texte1"/>
    <w:basedOn w:val="Normal"/>
    <w:uiPriority w:val="99"/>
    <w:qFormat/>
    <w:rsid w:val="00CF3D5F"/>
    <w:pPr>
      <w:suppressAutoHyphens/>
      <w:spacing w:after="120" w:line="100" w:lineRule="atLeast"/>
      <w:ind w:left="284"/>
      <w:jc w:val="both"/>
    </w:pPr>
    <w:rPr>
      <w:rFonts w:ascii="Arial" w:hAnsi="Arial" w:cs="Arial"/>
      <w:bCs/>
      <w:sz w:val="20"/>
      <w:szCs w:val="20"/>
      <w:lang w:bidi="en-US"/>
    </w:rPr>
  </w:style>
  <w:style w:type="paragraph" w:customStyle="1" w:styleId="niv63">
    <w:name w:val="_niv63"/>
    <w:basedOn w:val="Normal"/>
    <w:qFormat/>
    <w:rsid w:val="00CF3D5F"/>
    <w:pPr>
      <w:keepNext/>
      <w:spacing w:before="240" w:after="240" w:line="240" w:lineRule="auto"/>
      <w:jc w:val="both"/>
      <w:outlineLvl w:val="5"/>
    </w:pPr>
    <w:rPr>
      <w:rFonts w:ascii="Arial" w:eastAsia="Times New Roman" w:hAnsi="Arial"/>
      <w:b/>
      <w:noProof/>
      <w:sz w:val="24"/>
      <w:szCs w:val="24"/>
    </w:rPr>
  </w:style>
  <w:style w:type="paragraph" w:styleId="Rvision">
    <w:name w:val="Revision"/>
    <w:hidden/>
    <w:uiPriority w:val="99"/>
    <w:semiHidden/>
    <w:rsid w:val="004F4699"/>
    <w:rPr>
      <w:sz w:val="22"/>
      <w:szCs w:val="22"/>
      <w:lang w:eastAsia="en-US"/>
    </w:rPr>
  </w:style>
  <w:style w:type="paragraph" w:customStyle="1" w:styleId="WW-Standard">
    <w:name w:val="WW-Standard"/>
    <w:rsid w:val="00483C99"/>
    <w:pPr>
      <w:suppressAutoHyphens/>
      <w:autoSpaceDN w:val="0"/>
      <w:textAlignment w:val="baseline"/>
    </w:pPr>
    <w:rPr>
      <w:rFonts w:ascii="Times New Roman" w:eastAsia="Times New Roman" w:hAnsi="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120">
      <w:bodyDiv w:val="1"/>
      <w:marLeft w:val="0"/>
      <w:marRight w:val="0"/>
      <w:marTop w:val="0"/>
      <w:marBottom w:val="0"/>
      <w:divBdr>
        <w:top w:val="none" w:sz="0" w:space="0" w:color="auto"/>
        <w:left w:val="none" w:sz="0" w:space="0" w:color="auto"/>
        <w:bottom w:val="none" w:sz="0" w:space="0" w:color="auto"/>
        <w:right w:val="none" w:sz="0" w:space="0" w:color="auto"/>
      </w:divBdr>
    </w:div>
    <w:div w:id="138575269">
      <w:bodyDiv w:val="1"/>
      <w:marLeft w:val="0"/>
      <w:marRight w:val="0"/>
      <w:marTop w:val="0"/>
      <w:marBottom w:val="0"/>
      <w:divBdr>
        <w:top w:val="none" w:sz="0" w:space="0" w:color="auto"/>
        <w:left w:val="none" w:sz="0" w:space="0" w:color="auto"/>
        <w:bottom w:val="none" w:sz="0" w:space="0" w:color="auto"/>
        <w:right w:val="none" w:sz="0" w:space="0" w:color="auto"/>
      </w:divBdr>
    </w:div>
    <w:div w:id="194773895">
      <w:bodyDiv w:val="1"/>
      <w:marLeft w:val="0"/>
      <w:marRight w:val="0"/>
      <w:marTop w:val="0"/>
      <w:marBottom w:val="0"/>
      <w:divBdr>
        <w:top w:val="none" w:sz="0" w:space="0" w:color="auto"/>
        <w:left w:val="none" w:sz="0" w:space="0" w:color="auto"/>
        <w:bottom w:val="none" w:sz="0" w:space="0" w:color="auto"/>
        <w:right w:val="none" w:sz="0" w:space="0" w:color="auto"/>
      </w:divBdr>
    </w:div>
    <w:div w:id="248659130">
      <w:bodyDiv w:val="1"/>
      <w:marLeft w:val="0"/>
      <w:marRight w:val="0"/>
      <w:marTop w:val="0"/>
      <w:marBottom w:val="0"/>
      <w:divBdr>
        <w:top w:val="none" w:sz="0" w:space="0" w:color="auto"/>
        <w:left w:val="none" w:sz="0" w:space="0" w:color="auto"/>
        <w:bottom w:val="none" w:sz="0" w:space="0" w:color="auto"/>
        <w:right w:val="none" w:sz="0" w:space="0" w:color="auto"/>
      </w:divBdr>
      <w:divsChild>
        <w:div w:id="856427568">
          <w:marLeft w:val="0"/>
          <w:marRight w:val="0"/>
          <w:marTop w:val="0"/>
          <w:marBottom w:val="0"/>
          <w:divBdr>
            <w:top w:val="none" w:sz="0" w:space="0" w:color="auto"/>
            <w:left w:val="none" w:sz="0" w:space="0" w:color="auto"/>
            <w:bottom w:val="none" w:sz="0" w:space="0" w:color="auto"/>
            <w:right w:val="none" w:sz="0" w:space="0" w:color="auto"/>
          </w:divBdr>
          <w:divsChild>
            <w:div w:id="1637371974">
              <w:marLeft w:val="0"/>
              <w:marRight w:val="0"/>
              <w:marTop w:val="0"/>
              <w:marBottom w:val="0"/>
              <w:divBdr>
                <w:top w:val="none" w:sz="0" w:space="0" w:color="auto"/>
                <w:left w:val="none" w:sz="0" w:space="0" w:color="auto"/>
                <w:bottom w:val="none" w:sz="0" w:space="0" w:color="auto"/>
                <w:right w:val="none" w:sz="0" w:space="0" w:color="auto"/>
              </w:divBdr>
              <w:divsChild>
                <w:div w:id="239755026">
                  <w:marLeft w:val="0"/>
                  <w:marRight w:val="0"/>
                  <w:marTop w:val="0"/>
                  <w:marBottom w:val="0"/>
                  <w:divBdr>
                    <w:top w:val="none" w:sz="0" w:space="0" w:color="auto"/>
                    <w:left w:val="none" w:sz="0" w:space="0" w:color="auto"/>
                    <w:bottom w:val="none" w:sz="0" w:space="0" w:color="auto"/>
                    <w:right w:val="none" w:sz="0" w:space="0" w:color="auto"/>
                  </w:divBdr>
                  <w:divsChild>
                    <w:div w:id="315454302">
                      <w:marLeft w:val="0"/>
                      <w:marRight w:val="0"/>
                      <w:marTop w:val="0"/>
                      <w:marBottom w:val="0"/>
                      <w:divBdr>
                        <w:top w:val="none" w:sz="0" w:space="0" w:color="auto"/>
                        <w:left w:val="none" w:sz="0" w:space="0" w:color="auto"/>
                        <w:bottom w:val="none" w:sz="0" w:space="0" w:color="auto"/>
                        <w:right w:val="none" w:sz="0" w:space="0" w:color="auto"/>
                      </w:divBdr>
                      <w:divsChild>
                        <w:div w:id="14344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430744">
      <w:bodyDiv w:val="1"/>
      <w:marLeft w:val="0"/>
      <w:marRight w:val="0"/>
      <w:marTop w:val="0"/>
      <w:marBottom w:val="0"/>
      <w:divBdr>
        <w:top w:val="none" w:sz="0" w:space="0" w:color="auto"/>
        <w:left w:val="none" w:sz="0" w:space="0" w:color="auto"/>
        <w:bottom w:val="none" w:sz="0" w:space="0" w:color="auto"/>
        <w:right w:val="none" w:sz="0" w:space="0" w:color="auto"/>
      </w:divBdr>
    </w:div>
    <w:div w:id="357202582">
      <w:bodyDiv w:val="1"/>
      <w:marLeft w:val="0"/>
      <w:marRight w:val="0"/>
      <w:marTop w:val="0"/>
      <w:marBottom w:val="0"/>
      <w:divBdr>
        <w:top w:val="none" w:sz="0" w:space="0" w:color="auto"/>
        <w:left w:val="none" w:sz="0" w:space="0" w:color="auto"/>
        <w:bottom w:val="none" w:sz="0" w:space="0" w:color="auto"/>
        <w:right w:val="none" w:sz="0" w:space="0" w:color="auto"/>
      </w:divBdr>
    </w:div>
    <w:div w:id="837038259">
      <w:bodyDiv w:val="1"/>
      <w:marLeft w:val="0"/>
      <w:marRight w:val="0"/>
      <w:marTop w:val="0"/>
      <w:marBottom w:val="0"/>
      <w:divBdr>
        <w:top w:val="none" w:sz="0" w:space="0" w:color="auto"/>
        <w:left w:val="none" w:sz="0" w:space="0" w:color="auto"/>
        <w:bottom w:val="none" w:sz="0" w:space="0" w:color="auto"/>
        <w:right w:val="none" w:sz="0" w:space="0" w:color="auto"/>
      </w:divBdr>
    </w:div>
    <w:div w:id="898714091">
      <w:bodyDiv w:val="1"/>
      <w:marLeft w:val="0"/>
      <w:marRight w:val="0"/>
      <w:marTop w:val="0"/>
      <w:marBottom w:val="0"/>
      <w:divBdr>
        <w:top w:val="none" w:sz="0" w:space="0" w:color="auto"/>
        <w:left w:val="none" w:sz="0" w:space="0" w:color="auto"/>
        <w:bottom w:val="none" w:sz="0" w:space="0" w:color="auto"/>
        <w:right w:val="none" w:sz="0" w:space="0" w:color="auto"/>
      </w:divBdr>
    </w:div>
    <w:div w:id="1047099129">
      <w:bodyDiv w:val="1"/>
      <w:marLeft w:val="0"/>
      <w:marRight w:val="0"/>
      <w:marTop w:val="0"/>
      <w:marBottom w:val="0"/>
      <w:divBdr>
        <w:top w:val="none" w:sz="0" w:space="0" w:color="auto"/>
        <w:left w:val="none" w:sz="0" w:space="0" w:color="auto"/>
        <w:bottom w:val="none" w:sz="0" w:space="0" w:color="auto"/>
        <w:right w:val="none" w:sz="0" w:space="0" w:color="auto"/>
      </w:divBdr>
    </w:div>
    <w:div w:id="1173758879">
      <w:bodyDiv w:val="1"/>
      <w:marLeft w:val="0"/>
      <w:marRight w:val="0"/>
      <w:marTop w:val="0"/>
      <w:marBottom w:val="0"/>
      <w:divBdr>
        <w:top w:val="none" w:sz="0" w:space="0" w:color="auto"/>
        <w:left w:val="none" w:sz="0" w:space="0" w:color="auto"/>
        <w:bottom w:val="none" w:sz="0" w:space="0" w:color="auto"/>
        <w:right w:val="none" w:sz="0" w:space="0" w:color="auto"/>
      </w:divBdr>
    </w:div>
    <w:div w:id="1175921154">
      <w:bodyDiv w:val="1"/>
      <w:marLeft w:val="0"/>
      <w:marRight w:val="0"/>
      <w:marTop w:val="0"/>
      <w:marBottom w:val="0"/>
      <w:divBdr>
        <w:top w:val="none" w:sz="0" w:space="0" w:color="auto"/>
        <w:left w:val="none" w:sz="0" w:space="0" w:color="auto"/>
        <w:bottom w:val="none" w:sz="0" w:space="0" w:color="auto"/>
        <w:right w:val="none" w:sz="0" w:space="0" w:color="auto"/>
      </w:divBdr>
    </w:div>
    <w:div w:id="1351955201">
      <w:bodyDiv w:val="1"/>
      <w:marLeft w:val="0"/>
      <w:marRight w:val="0"/>
      <w:marTop w:val="0"/>
      <w:marBottom w:val="0"/>
      <w:divBdr>
        <w:top w:val="none" w:sz="0" w:space="0" w:color="auto"/>
        <w:left w:val="none" w:sz="0" w:space="0" w:color="auto"/>
        <w:bottom w:val="none" w:sz="0" w:space="0" w:color="auto"/>
        <w:right w:val="none" w:sz="0" w:space="0" w:color="auto"/>
      </w:divBdr>
    </w:div>
    <w:div w:id="1426802568">
      <w:bodyDiv w:val="1"/>
      <w:marLeft w:val="0"/>
      <w:marRight w:val="0"/>
      <w:marTop w:val="0"/>
      <w:marBottom w:val="0"/>
      <w:divBdr>
        <w:top w:val="none" w:sz="0" w:space="0" w:color="auto"/>
        <w:left w:val="none" w:sz="0" w:space="0" w:color="auto"/>
        <w:bottom w:val="none" w:sz="0" w:space="0" w:color="auto"/>
        <w:right w:val="none" w:sz="0" w:space="0" w:color="auto"/>
      </w:divBdr>
    </w:div>
    <w:div w:id="16382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s.europeens.champagne-ardenne@grandest.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ane.joly@grandest.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r-champagne-ardenne.fr/Actions/environnement/transition_energetique/Documents/PCAER_SRE/Synthese_PCAER_SRE_mai_201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ssier xmlns="3a187bec-5c74-48a2-9fed-8fceb90f2e12">12</Dossier>
    <Sous_x002d_Dossier xmlns="3a187bec-5c74-48a2-9fed-8fceb90f2e12">12</Sous_x002d_Dossi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A503258CC724D8E3396DE6B06659F" ma:contentTypeVersion="2" ma:contentTypeDescription="Crée un document." ma:contentTypeScope="" ma:versionID="fb79a7d29583784e7c69abce7b8ed7c5">
  <xsd:schema xmlns:xsd="http://www.w3.org/2001/XMLSchema" xmlns:xs="http://www.w3.org/2001/XMLSchema" xmlns:p="http://schemas.microsoft.com/office/2006/metadata/properties" xmlns:ns2="3a187bec-5c74-48a2-9fed-8fceb90f2e12" targetNamespace="http://schemas.microsoft.com/office/2006/metadata/properties" ma:root="true" ma:fieldsID="67a55ee6c377b12d4e2f80e5a8fd42e9" ns2:_="">
    <xsd:import namespace="3a187bec-5c74-48a2-9fed-8fceb90f2e12"/>
    <xsd:element name="properties">
      <xsd:complexType>
        <xsd:sequence>
          <xsd:element name="documentManagement">
            <xsd:complexType>
              <xsd:all>
                <xsd:element ref="ns2:Dossier" minOccurs="0"/>
                <xsd:element ref="ns2:Sous_x002d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87bec-5c74-48a2-9fed-8fceb90f2e12" elementFormDefault="qualified">
    <xsd:import namespace="http://schemas.microsoft.com/office/2006/documentManagement/types"/>
    <xsd:import namespace="http://schemas.microsoft.com/office/infopath/2007/PartnerControls"/>
    <xsd:element name="Dossier" ma:index="8" nillable="true" ma:displayName="Dossier" ma:list="{93d1bd6e-95bc-4ac0-a87f-a179a6aec951}" ma:internalName="Dossier" ma:showField="Title">
      <xsd:simpleType>
        <xsd:restriction base="dms:Lookup"/>
      </xsd:simpleType>
    </xsd:element>
    <xsd:element name="Sous_x002d_Dossier" ma:index="9" nillable="true" ma:displayName="Sous-Dossier" ma:list="{1c932a33-0774-4f75-bd06-45d8303de278}" ma:internalName="Sous_x002d_Dossier"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019F3-324C-437C-BEAA-39D1C77A5533}">
  <ds:schemaRefs>
    <ds:schemaRef ds:uri="http://schemas.microsoft.com/office/2006/metadata/properties"/>
    <ds:schemaRef ds:uri="http://schemas.microsoft.com/office/infopath/2007/PartnerControls"/>
    <ds:schemaRef ds:uri="3a187bec-5c74-48a2-9fed-8fceb90f2e12"/>
  </ds:schemaRefs>
</ds:datastoreItem>
</file>

<file path=customXml/itemProps2.xml><?xml version="1.0" encoding="utf-8"?>
<ds:datastoreItem xmlns:ds="http://schemas.openxmlformats.org/officeDocument/2006/customXml" ds:itemID="{422EC783-8CE0-4321-A49E-7DCC2E350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87bec-5c74-48a2-9fed-8fceb90f2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4EB77-C97B-4CDE-9918-69A8A43C9EB7}">
  <ds:schemaRefs>
    <ds:schemaRef ds:uri="http://schemas.microsoft.com/sharepoint/v3/contenttype/forms"/>
  </ds:schemaRefs>
</ds:datastoreItem>
</file>

<file path=customXml/itemProps4.xml><?xml version="1.0" encoding="utf-8"?>
<ds:datastoreItem xmlns:ds="http://schemas.openxmlformats.org/officeDocument/2006/customXml" ds:itemID="{D69A7542-4CD5-44BD-A019-4726A127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10690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Conseil Régional de Champagne-Ardenne</Company>
  <LinksUpToDate>false</LinksUpToDate>
  <CharactersWithSpaces>12608</CharactersWithSpaces>
  <SharedDoc>false</SharedDoc>
  <HLinks>
    <vt:vector size="18" baseType="variant">
      <vt:variant>
        <vt:i4>2293791</vt:i4>
      </vt:variant>
      <vt:variant>
        <vt:i4>3</vt:i4>
      </vt:variant>
      <vt:variant>
        <vt:i4>0</vt:i4>
      </vt:variant>
      <vt:variant>
        <vt:i4>5</vt:i4>
      </vt:variant>
      <vt:variant>
        <vt:lpwstr>mailto:amoret@cr-champagne-ardenne.fr</vt:lpwstr>
      </vt:variant>
      <vt:variant>
        <vt:lpwstr/>
      </vt:variant>
      <vt:variant>
        <vt:i4>3014661</vt:i4>
      </vt:variant>
      <vt:variant>
        <vt:i4>0</vt:i4>
      </vt:variant>
      <vt:variant>
        <vt:i4>0</vt:i4>
      </vt:variant>
      <vt:variant>
        <vt:i4>5</vt:i4>
      </vt:variant>
      <vt:variant>
        <vt:lpwstr>mailto:rnamur@cr-champagne-ardenne.fr</vt:lpwstr>
      </vt:variant>
      <vt:variant>
        <vt:lpwstr/>
      </vt:variant>
      <vt:variant>
        <vt:i4>1441897</vt:i4>
      </vt:variant>
      <vt:variant>
        <vt:i4>-1</vt:i4>
      </vt:variant>
      <vt:variant>
        <vt:i4>1026</vt:i4>
      </vt:variant>
      <vt:variant>
        <vt:i4>1</vt:i4>
      </vt:variant>
      <vt:variant>
        <vt:lpwstr>http://www.midi-pyrenees.gouv.fr/automne_modules_files/standard/public/p4692_0513cb892e90c7853a0039881a9c757aLogo.IEJ.png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WOLFF</dc:creator>
  <cp:lastModifiedBy>Paloma ROLDAN</cp:lastModifiedBy>
  <cp:revision>2</cp:revision>
  <cp:lastPrinted>2015-11-13T15:06:00Z</cp:lastPrinted>
  <dcterms:created xsi:type="dcterms:W3CDTF">2017-04-26T13:22:00Z</dcterms:created>
  <dcterms:modified xsi:type="dcterms:W3CDTF">2017-04-26T13:22:00Z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0x0101003F6A503258CC724D8E3396DE6B06659F</vt:lpwstr>
  </property>
</Properties>
</file>